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1134"/>
        <w:jc w:val="center"/>
        <w:rPr>
          <w:sz w:val="20"/>
          <w:szCs w:val="20"/>
        </w:rPr>
      </w:pPr>
      <w:r>
        <w:rPr>
          <w:b/>
          <w:bCs/>
          <w:sz w:val="24"/>
          <w:szCs w:val="24"/>
          <w:u w:val="single"/>
        </w:rPr>
        <w:t xml:space="preserve">Les nouvelles du Comité </w:t>
      </w:r>
      <w:r>
        <w:rPr>
          <w:b/>
          <w:bCs/>
          <w:sz w:val="24"/>
          <w:szCs w:val="24"/>
          <w:u w:val="single"/>
        </w:rPr>
        <w:t>Poitou-Charentes</w:t>
      </w:r>
      <w:r>
        <w:rPr>
          <w:b/>
          <w:bCs/>
          <w:sz w:val="24"/>
          <w:szCs w:val="24"/>
          <w:u w:val="single"/>
        </w:rPr>
        <w:t xml:space="preserve"> </w:t>
      </w:r>
      <w:r>
        <w:rPr>
          <w:b/>
          <w:bCs/>
          <w:sz w:val="24"/>
          <w:szCs w:val="24"/>
          <w:u w:val="single"/>
        </w:rPr>
        <w:t>en</w:t>
      </w:r>
      <w:r>
        <w:rPr>
          <w:b/>
          <w:bCs/>
          <w:sz w:val="24"/>
          <w:szCs w:val="24"/>
          <w:u w:val="single"/>
        </w:rPr>
        <w:t xml:space="preserve"> octobre 2014</w:t>
      </w:r>
      <w:r>
        <w:rPr>
          <w:sz w:val="20"/>
          <w:szCs w:val="20"/>
        </w:rPr>
        <w:t xml:space="preserve">                 </w:t>
      </w:r>
    </w:p>
    <w:p>
      <w:pPr>
        <w:pStyle w:val="Normal"/>
        <w:rPr>
          <w:b/>
          <w:sz w:val="20"/>
          <w:szCs w:val="20"/>
          <w:u w:val="single"/>
        </w:rPr>
      </w:pPr>
      <w:r>
        <w:rPr>
          <w:b/>
          <w:sz w:val="20"/>
          <w:szCs w:val="20"/>
          <w:u w:val="single"/>
        </w:rPr>
        <w:t xml:space="preserve">Quintuplex-Châtel-Guyon, Magny-en-Vexin, Nantes, Saillant- Charbon et Vidauban </w:t>
      </w:r>
    </w:p>
    <w:p>
      <w:pPr>
        <w:pStyle w:val="Normal"/>
        <w:rPr>
          <w:sz w:val="20"/>
          <w:szCs w:val="20"/>
        </w:rPr>
      </w:pPr>
      <w:r>
        <w:rPr>
          <w:sz w:val="20"/>
          <w:szCs w:val="20"/>
        </w:rPr>
        <w:t>Le dimanche 12 octobre de nombreux picto-charentais avaient fait le déplacement à Nantes, tournoi dont la popularité n’est plus à démontrer, grâce à l’efficacité des organisateurs, leur gentillesse et leur bonne humeur jamais démenties. C’est la deuxième partie qui a créé le plus de surprises et creusé les écarts. « Épulide » et « centibar », scrabbles uniques ont fait que des joueurs émérites se sont retrouvés sur cette partie avec des négatifs à 3 chiffres, chose suffisamment inhabituelle pour être signalée. Saluons les performances de Jean Dol qui finit deuxième après une belle remontée, Jean-Luc Le Toquin 6</w:t>
      </w:r>
      <w:r>
        <w:rPr>
          <w:sz w:val="20"/>
          <w:szCs w:val="20"/>
          <w:vertAlign w:val="superscript"/>
        </w:rPr>
        <w:t>e</w:t>
      </w:r>
      <w:r>
        <w:rPr>
          <w:sz w:val="20"/>
          <w:szCs w:val="20"/>
        </w:rPr>
        <w:t>, Evelyne Miot quatrième série qui  finit 12</w:t>
      </w:r>
      <w:r>
        <w:rPr>
          <w:sz w:val="20"/>
          <w:szCs w:val="20"/>
          <w:vertAlign w:val="superscript"/>
        </w:rPr>
        <w:t>e</w:t>
      </w:r>
      <w:r>
        <w:rPr>
          <w:sz w:val="20"/>
          <w:szCs w:val="20"/>
        </w:rPr>
        <w:t>.</w:t>
      </w:r>
    </w:p>
    <w:p>
      <w:pPr>
        <w:pStyle w:val="Normal"/>
        <w:rPr>
          <w:b/>
          <w:sz w:val="20"/>
          <w:szCs w:val="20"/>
          <w:u w:val="single"/>
        </w:rPr>
      </w:pPr>
      <w:r>
        <w:rPr>
          <w:b/>
          <w:sz w:val="20"/>
          <w:szCs w:val="20"/>
          <w:u w:val="single"/>
        </w:rPr>
        <w:t xml:space="preserve">Qualification Vermeils </w:t>
      </w:r>
    </w:p>
    <w:p>
      <w:pPr>
        <w:pStyle w:val="Normal"/>
        <w:rPr>
          <w:sz w:val="20"/>
          <w:szCs w:val="20"/>
        </w:rPr>
      </w:pPr>
      <w:r>
        <w:rPr>
          <w:sz w:val="20"/>
          <w:szCs w:val="20"/>
        </w:rPr>
        <w:t>L’affluence ne s’est pas démentie pour les qualifications vermeils. 7 centres ont accueilli les joueurs : se sont distingués, Patrice Caffin premier à Cognac et 1</w:t>
      </w:r>
      <w:r>
        <w:rPr>
          <w:sz w:val="20"/>
          <w:szCs w:val="20"/>
          <w:vertAlign w:val="superscript"/>
        </w:rPr>
        <w:t>e</w:t>
      </w:r>
      <w:r>
        <w:rPr>
          <w:sz w:val="20"/>
          <w:szCs w:val="20"/>
        </w:rPr>
        <w:t xml:space="preserve">  au plan national, Jacqueline Martineau à Montendre, Lily Chaboisson à Poitiers, Louisette Vadée à Royan qui finit 6</w:t>
      </w:r>
      <w:r>
        <w:rPr>
          <w:sz w:val="20"/>
          <w:szCs w:val="20"/>
          <w:vertAlign w:val="superscript"/>
        </w:rPr>
        <w:t>e</w:t>
      </w:r>
      <w:r>
        <w:rPr>
          <w:sz w:val="20"/>
          <w:szCs w:val="20"/>
        </w:rPr>
        <w:t xml:space="preserve"> </w:t>
      </w:r>
      <w:bookmarkStart w:id="0" w:name="_GoBack"/>
      <w:bookmarkEnd w:id="0"/>
      <w:r>
        <w:rPr>
          <w:sz w:val="20"/>
          <w:szCs w:val="20"/>
        </w:rPr>
        <w:t xml:space="preserve"> au national, Monique Amartin à Niort, Marie-Claude Hurtebis à Angoulême et Maguy Bernier à La Rochelle. Bravo à tous pour ces belles performances.</w:t>
      </w:r>
    </w:p>
    <w:p>
      <w:pPr>
        <w:pStyle w:val="Normal"/>
        <w:rPr>
          <w:b/>
          <w:sz w:val="20"/>
          <w:szCs w:val="20"/>
          <w:u w:val="single"/>
        </w:rPr>
      </w:pPr>
      <w:r>
        <w:rPr>
          <w:b/>
          <w:sz w:val="20"/>
          <w:szCs w:val="20"/>
          <w:u w:val="single"/>
        </w:rPr>
        <w:t>Tournoi de Niort</w:t>
      </w:r>
    </w:p>
    <w:p>
      <w:pPr>
        <w:pStyle w:val="Normal"/>
        <w:rPr>
          <w:sz w:val="20"/>
          <w:szCs w:val="20"/>
        </w:rPr>
      </w:pPr>
      <w:r>
        <w:rPr>
          <w:sz w:val="20"/>
          <w:szCs w:val="20"/>
        </w:rPr>
        <w:t>Le TH2 était organisé par le club de Sainte-Pezenne. Bien accueillis en ce dimanche ensoleillé, nous avons découvert sur nos tables en guise de cadeau de bienvenue, une petite peluche, cadeau original qui en a comblé plus d’un.</w:t>
      </w:r>
    </w:p>
    <w:p>
      <w:pPr>
        <w:pStyle w:val="Normal"/>
        <w:rPr>
          <w:sz w:val="20"/>
          <w:szCs w:val="20"/>
        </w:rPr>
      </w:pPr>
      <w:r>
        <w:rPr>
          <w:sz w:val="20"/>
          <w:szCs w:val="20"/>
        </w:rPr>
        <w:t>62 joueurs avaient répondu à l’appel de Jean-Luc Le Toquin. Après le café offert, nous étions fin prêts à nous lancer dans la compétition.  Pour pimenter le jeu, une bouteille de champagne était réservée au premier solo. Nous ne savions pas encore  que, pour la première partie nous devrions nous armer de patience : 25 coups, pas de scrabble et un top à 687 points. Mais les parties se suivent et ne se ressemblent pas et mieux valait  avoir l’esprit en alerte pour trouver les 8 scrabbles de la seconde manche.</w:t>
      </w:r>
    </w:p>
    <w:p>
      <w:pPr>
        <w:pStyle w:val="Normal"/>
        <w:rPr>
          <w:sz w:val="20"/>
          <w:szCs w:val="20"/>
        </w:rPr>
      </w:pPr>
      <w:r>
        <w:rPr>
          <w:sz w:val="20"/>
          <w:szCs w:val="20"/>
        </w:rPr>
        <w:t>Le TH est remporté par Jacques Vivion suivi d’Alain Cassart et de Jacqueline Le Courtois. Maguy Bernier après sa belle performance de la veille aux Vermeils gagne la coupe des 4e séries, Jean Hillairet,  celle des 5</w:t>
      </w:r>
      <w:r>
        <w:rPr>
          <w:sz w:val="20"/>
          <w:szCs w:val="20"/>
          <w:vertAlign w:val="superscript"/>
        </w:rPr>
        <w:t>e</w:t>
      </w:r>
      <w:r>
        <w:rPr>
          <w:sz w:val="20"/>
          <w:szCs w:val="20"/>
        </w:rPr>
        <w:t xml:space="preserve"> séries  et Anne-Marie Parthenay celle des 6</w:t>
      </w:r>
      <w:r>
        <w:rPr>
          <w:sz w:val="20"/>
          <w:szCs w:val="20"/>
          <w:vertAlign w:val="superscript"/>
        </w:rPr>
        <w:t>e</w:t>
      </w:r>
      <w:r>
        <w:rPr>
          <w:sz w:val="20"/>
          <w:szCs w:val="20"/>
        </w:rPr>
        <w:t xml:space="preserve"> séries. La coupe diamant revient à Josette Jozeau et la coupe vermeille à Michelle Cassart. </w:t>
      </w:r>
    </w:p>
    <w:p>
      <w:pPr>
        <w:pStyle w:val="Normal"/>
        <w:rPr>
          <w:b/>
          <w:sz w:val="20"/>
          <w:szCs w:val="20"/>
          <w:u w:val="single"/>
        </w:rPr>
      </w:pPr>
      <w:r>
        <w:rPr>
          <w:b/>
          <w:sz w:val="20"/>
          <w:szCs w:val="20"/>
          <w:u w:val="single"/>
        </w:rPr>
        <w:t>Scrabble Scolaire</w:t>
      </w:r>
    </w:p>
    <w:p>
      <w:pPr>
        <w:pStyle w:val="Normal"/>
        <w:rPr>
          <w:sz w:val="20"/>
          <w:szCs w:val="20"/>
        </w:rPr>
      </w:pPr>
      <w:r>
        <w:rPr>
          <w:sz w:val="20"/>
          <w:szCs w:val="20"/>
        </w:rPr>
        <w:t>Dans notre comité, il existe 3clubs. Anne Verguet, Nicolas Nau et Alexandre Goncalves en ont la responsabilité. Merci à eux pour le travail accompli, leur disponibilité et leur volonté de transmettre le goût des mots et l’envie de progresser.</w:t>
      </w:r>
    </w:p>
    <w:p>
      <w:pPr>
        <w:pStyle w:val="Normal"/>
        <w:rPr>
          <w:sz w:val="20"/>
          <w:szCs w:val="20"/>
        </w:rPr>
      </w:pPr>
      <w:r>
        <w:rPr>
          <w:sz w:val="20"/>
          <w:szCs w:val="20"/>
        </w:rPr>
        <w:t>Michelle Cassart</w:t>
      </w:r>
    </w:p>
    <w:p>
      <w:pPr>
        <w:pStyle w:val="Normal"/>
        <w:rPr>
          <w:sz w:val="20"/>
          <w:szCs w:val="20"/>
        </w:rPr>
      </w:pPr>
      <w:r>
        <w:rPr>
          <w:sz w:val="20"/>
          <w:szCs w:val="20"/>
        </w:rPr>
      </w:r>
    </w:p>
    <w:p>
      <w:pPr>
        <w:pStyle w:val="Normal"/>
        <w:widowControl/>
        <w:suppressAutoHyphens w:val="true"/>
        <w:bidi w:val="0"/>
        <w:spacing w:lineRule="auto" w:line="276" w:before="0" w:after="200"/>
        <w:jc w:val="left"/>
        <w:rPr/>
      </w:pPr>
      <w:r>
        <w:rPr/>
      </w:r>
    </w:p>
    <w:sectPr>
      <w:footerReference w:type="default" r:id="rId2"/>
      <w:type w:val="nextPage"/>
      <w:pgSz w:w="11906" w:h="16838"/>
      <w:pgMar w:left="1417" w:right="1417" w:header="0" w:top="1417" w:footer="1417" w:bottom="189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spacing w:before="0" w:after="200"/>
      <w:rPr>
        <w:sz w:val="16"/>
        <w:szCs w:val="16"/>
      </w:rPr>
    </w:pPr>
    <w:r>
      <w:rPr>
        <w:sz w:val="16"/>
        <w:szCs w:val="16"/>
      </w:rPr>
      <w:t>30 octobre 2014</w:t>
    </w:r>
  </w:p>
</w:ftr>
</file>

<file path=word/settings.xml><?xml version="1.0" encoding="utf-8"?>
<w:settings xmlns:w="http://schemas.openxmlformats.org/wordprocessingml/2006/main">
  <w:zoom w:percent="149"/>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00000A"/>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Pieddepage">
    <w:name w:val="Pied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5EC0-2A95-48B9-9A99-14BC0676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2014-10-30T07:40:00Z</dcterms:created>
  <dc:creator>MICHELLE</dc:creator>
  <dc:language>fr-FR</dc:language>
  <cp:lastModifiedBy>MICHELLE</cp:lastModifiedBy>
  <cp:lastPrinted>2014-10-30T08:49:00Z</cp:lastPrinted>
  <dcterms:modified xsi:type="dcterms:W3CDTF">2014-10-31T10:13:00Z</dcterms:modified>
  <cp:revision>6</cp:revision>
</cp:coreProperties>
</file>