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sz w:val="28"/>
          <w:szCs w:val="28"/>
          <w:u w:val="single"/>
        </w:rPr>
      </w:pPr>
      <w:r>
        <w:rPr>
          <w:sz w:val="28"/>
          <w:szCs w:val="28"/>
        </w:rPr>
        <w:t xml:space="preserve">                                 </w:t>
      </w:r>
      <w:r>
        <w:rPr>
          <w:b/>
          <w:sz w:val="28"/>
          <w:szCs w:val="28"/>
          <w:u w:val="single"/>
        </w:rPr>
        <w:t>LES NOUVELLES DU COMITE DU MOIS D’AVRIL</w:t>
      </w:r>
    </w:p>
    <w:p>
      <w:pPr>
        <w:pStyle w:val="Normal"/>
        <w:rPr>
          <w:sz w:val="28"/>
          <w:szCs w:val="28"/>
        </w:rPr>
      </w:pPr>
      <w:r>
        <w:rPr>
          <w:sz w:val="28"/>
          <w:szCs w:val="28"/>
        </w:rPr>
        <w:t>Ce premier week-end du mois d’Avril, nombreux étaient les joueurs du comité qui se sont retrouvés à Chatelaillon pour le championnat régional.</w:t>
      </w:r>
    </w:p>
    <w:p>
      <w:pPr>
        <w:pStyle w:val="Normal"/>
        <w:rPr>
          <w:sz w:val="28"/>
          <w:szCs w:val="28"/>
        </w:rPr>
      </w:pPr>
      <w:r>
        <w:rPr>
          <w:sz w:val="28"/>
          <w:szCs w:val="28"/>
        </w:rPr>
        <w:t>Le samedi, 37 paires se sont affrontées dans la bonne humeur. C’est Coralie, la fille de notre présidente qui  s’est gentiment proposée pour tirer les 2 parties avec une assesseuse de choix : M.Odile Panau. La paire rochelaise C. Guicheteau et C. Bailler nous a proposé un solo avec « stomie » et ce sont nos deux joueurs émérites J .Fournier et J.Parpillon qui, fidèles à leur réputation,   sont sacrés champions régionaux en paire.</w:t>
      </w:r>
    </w:p>
    <w:p>
      <w:pPr>
        <w:pStyle w:val="Normal"/>
        <w:rPr>
          <w:sz w:val="28"/>
          <w:szCs w:val="28"/>
        </w:rPr>
      </w:pPr>
      <w:r>
        <w:rPr>
          <w:sz w:val="28"/>
          <w:szCs w:val="28"/>
        </w:rPr>
        <w:t>Mais, la jolie surprise nous a été offerte par la paire Emmanuel et Angèle Jos qui a remporté la coupe des 5</w:t>
      </w:r>
      <w:r>
        <w:rPr>
          <w:sz w:val="28"/>
          <w:szCs w:val="28"/>
          <w:vertAlign w:val="superscript"/>
        </w:rPr>
        <w:t>e</w:t>
      </w:r>
      <w:r>
        <w:rPr>
          <w:sz w:val="28"/>
          <w:szCs w:val="28"/>
        </w:rPr>
        <w:t xml:space="preserve"> série : Angèle qui a 10 ans jouait avec son papa et je ne résiste pas au plaisir de laisser ce dernier vous parler de la seule poussine de notre comité : « Angèle a découvert le scrabble à la maison puis est venue au club-elle ramassait et tirait les lettres-. A 8 ans, elle a clairement exprimé sa volonté de jouer. Elle aime jouer en paires et en grandissant , elle a acquis plus de sérénité, ce qui lui permet d’aborder les épreuves officielles sans stress. C’est une partenaire à part entière et j’ai pu m’appuyer sur elle pour trouver les tops en fin de partie, alors que la grille se fermait de plus en plus. Elle m’a même bluffé en me proposant « écumeurs » alors que pour ma part, j’hésitais à le jouer. Elle est très contente et fière de notre 5</w:t>
      </w:r>
      <w:r>
        <w:rPr>
          <w:sz w:val="28"/>
          <w:szCs w:val="28"/>
          <w:vertAlign w:val="superscript"/>
        </w:rPr>
        <w:t>e</w:t>
      </w:r>
      <w:r>
        <w:rPr>
          <w:sz w:val="28"/>
          <w:szCs w:val="28"/>
        </w:rPr>
        <w:t xml:space="preserve"> place et je pense que c’est déjà une compétitrice dans l’âme. Elle n’a qu’une seule exigence : elle ne veut pas de zéros sur des tentatives hasardeuses. Elle a gardé de très bons souvenirs de sa première participation à Vichy, l’an dernier et s’intéresse de près à la vie du scrabble. »</w:t>
      </w:r>
    </w:p>
    <w:p>
      <w:pPr>
        <w:pStyle w:val="Normal"/>
        <w:rPr>
          <w:sz w:val="28"/>
          <w:szCs w:val="28"/>
        </w:rPr>
      </w:pPr>
      <w:r>
        <w:rPr>
          <w:sz w:val="28"/>
          <w:szCs w:val="28"/>
        </w:rPr>
        <w:t>Le lendemain, 134 joueurs  sont venus disputer le championnat individuel et les enjeux étaient d’importance puisque, c’était la dernière chance de se qualifier pour le championnat de France individuel à Vichy. 12 joueurs supplémentaires  ont obtenu leur précieux sésame.  Félicitons M.Doret du club  de Parthenay qui remporte la victoire devant J.Fournier et B. Proux. Mais les femmes n’ont pas démérité puisque M.Marguerite Bernier,  C. Travers, C. Discour  remportent respectivement les coupes des 4 , 5 et 6èmes séries et M. C. Perthuis qui a rejoint le club de La Rochelle récemment repart avec sa première coupe des 7éme séries .</w:t>
      </w:r>
    </w:p>
    <w:p>
      <w:pPr>
        <w:pStyle w:val="Normal"/>
        <w:rPr>
          <w:sz w:val="28"/>
          <w:szCs w:val="28"/>
        </w:rPr>
      </w:pPr>
      <w:r>
        <w:rPr>
          <w:sz w:val="28"/>
          <w:szCs w:val="28"/>
        </w:rPr>
        <w:t>Michelle Cassart.</w:t>
      </w:r>
    </w:p>
    <w:sectPr>
      <w:type w:val="nextPage"/>
      <w:pgSz w:w="11906" w:h="16838"/>
      <w:pgMar w:left="1417" w:right="1417" w:header="0" w:top="141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color w:val="auto"/>
      <w:sz w:val="22"/>
      <w:szCs w:val="22"/>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Arial Unicode M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Unicode MS"/>
    </w:rPr>
  </w:style>
  <w:style w:type="paragraph" w:styleId="Lgende">
    <w:name w:val="Légende"/>
    <w:basedOn w:val="Normal"/>
    <w:pPr>
      <w:suppressLineNumbers/>
      <w:spacing w:before="120" w:after="120"/>
    </w:pPr>
    <w:rPr>
      <w:rFonts w:cs="Arial Unicode MS"/>
      <w:i/>
      <w:iCs/>
      <w:sz w:val="24"/>
      <w:szCs w:val="24"/>
    </w:rPr>
  </w:style>
  <w:style w:type="paragraph" w:styleId="Index">
    <w:name w:val="Index"/>
    <w:basedOn w:val="Normal"/>
    <w:pPr>
      <w:suppressLineNumbers/>
    </w:pPr>
    <w:rPr>
      <w:rFonts w:cs="Arial Unicode MS"/>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2016-04-08T08:48:00Z</dcterms:created>
  <dc:creator>MICHELLE</dc:creator>
  <dc:language>fr-FR</dc:language>
  <cp:lastModifiedBy>MICHELLE</cp:lastModifiedBy>
  <dcterms:modified xsi:type="dcterms:W3CDTF">2016-04-27T06:57:00Z</dcterms:modified>
  <cp:revision>28</cp:revision>
</cp:coreProperties>
</file>