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bCs/>
          <w:sz w:val="32"/>
          <w:szCs w:val="32"/>
          <w:u w:val="single"/>
          <w:lang w:val="fr-FR"/>
        </w:rPr>
      </w:pPr>
      <w:r>
        <w:rPr>
          <w:b/>
          <w:bCs/>
          <w:sz w:val="32"/>
          <w:szCs w:val="32"/>
          <w:u w:val="single"/>
          <w:lang w:val="fr-FR"/>
        </w:rPr>
        <w:t>COMPTE RENDU DE LA REUNION DES PRESIDENTS</w:t>
        <w:br/>
        <w:t xml:space="preserve">du 14 février 2015 à ST BENOIT </w:t>
      </w:r>
    </w:p>
    <w:p>
      <w:pPr>
        <w:pStyle w:val="Normal"/>
        <w:jc w:val="left"/>
        <w:rPr>
          <w:sz w:val="28"/>
          <w:szCs w:val="28"/>
          <w:lang w:val="fr-FR"/>
        </w:rPr>
      </w:pPr>
      <w:r>
        <w:rPr>
          <w:sz w:val="28"/>
          <w:szCs w:val="28"/>
          <w:lang w:val="fr-FR"/>
        </w:rPr>
      </w:r>
    </w:p>
    <w:p>
      <w:pPr>
        <w:pStyle w:val="Normal"/>
        <w:jc w:val="left"/>
        <w:rPr>
          <w:color w:val="FF0000"/>
          <w:sz w:val="24"/>
          <w:szCs w:val="24"/>
          <w:lang w:val="fr-FR"/>
        </w:rPr>
      </w:pPr>
      <w:r>
        <w:rPr>
          <w:b/>
          <w:bCs/>
          <w:sz w:val="24"/>
          <w:szCs w:val="24"/>
          <w:u w:val="single"/>
          <w:lang w:val="fr-FR"/>
        </w:rPr>
        <w:t>Présents</w:t>
      </w:r>
      <w:r>
        <w:rPr>
          <w:sz w:val="24"/>
          <w:szCs w:val="24"/>
          <w:lang w:val="fr-FR"/>
        </w:rPr>
        <w:t xml:space="preserve"> : Danielle De Cock (J02), François Aubin (J03), Aline Dubuisson (J04), Annie Berthoux (J05), Wilfrid Gauthier (J06), Noëlle Firmin (J07), Jean Dol (J09), Christine Rocher (J12), Lucienne Niogret (J15), Marie-Claude Jézouin (J18), Françoise Dousset (J26), Marie-Thérèse Bénéteau (J34), Christiane Jourdain (J41), Annie Brion (J42)</w:t>
      </w:r>
      <w:r>
        <w:rPr>
          <w:color w:val="FF0000"/>
          <w:sz w:val="24"/>
          <w:szCs w:val="24"/>
          <w:lang w:val="fr-FR"/>
        </w:rPr>
        <w:t>.</w:t>
      </w:r>
    </w:p>
    <w:p>
      <w:pPr>
        <w:pStyle w:val="Normal"/>
        <w:jc w:val="left"/>
        <w:rPr>
          <w:color w:val="000000"/>
          <w:sz w:val="24"/>
          <w:szCs w:val="24"/>
          <w:lang w:val="fr-FR"/>
        </w:rPr>
      </w:pPr>
      <w:r>
        <w:rPr>
          <w:color w:val="000000"/>
          <w:sz w:val="24"/>
          <w:szCs w:val="24"/>
          <w:lang w:val="fr-FR"/>
        </w:rPr>
        <w:t>Sandrine Chambaud</w:t>
      </w:r>
      <w:r>
        <w:rPr>
          <w:color w:val="FF0000"/>
          <w:sz w:val="24"/>
          <w:szCs w:val="24"/>
          <w:lang w:val="fr-FR"/>
        </w:rPr>
        <w:t xml:space="preserve"> </w:t>
      </w:r>
      <w:r>
        <w:rPr>
          <w:color w:val="000000"/>
          <w:sz w:val="24"/>
          <w:szCs w:val="24"/>
          <w:lang w:val="fr-FR"/>
        </w:rPr>
        <w:t>(Présidente du Comité)</w:t>
      </w:r>
    </w:p>
    <w:p>
      <w:pPr>
        <w:pStyle w:val="Normal"/>
        <w:jc w:val="left"/>
        <w:rPr>
          <w:sz w:val="24"/>
          <w:szCs w:val="24"/>
          <w:lang w:val="fr-FR"/>
        </w:rPr>
      </w:pPr>
      <w:r>
        <w:rPr>
          <w:sz w:val="24"/>
          <w:szCs w:val="24"/>
          <w:lang w:val="fr-FR"/>
        </w:rPr>
      </w:r>
    </w:p>
    <w:p>
      <w:pPr>
        <w:pStyle w:val="Normal"/>
        <w:jc w:val="left"/>
        <w:rPr>
          <w:sz w:val="24"/>
          <w:szCs w:val="24"/>
          <w:lang w:val="fr-FR"/>
        </w:rPr>
      </w:pPr>
      <w:r>
        <w:rPr>
          <w:b/>
          <w:bCs/>
          <w:sz w:val="24"/>
          <w:szCs w:val="24"/>
          <w:u w:val="single"/>
          <w:lang w:val="fr-FR"/>
        </w:rPr>
        <w:t>Excusés</w:t>
      </w:r>
      <w:r>
        <w:rPr>
          <w:sz w:val="24"/>
          <w:szCs w:val="24"/>
          <w:lang w:val="fr-FR"/>
        </w:rPr>
        <w:t xml:space="preserve"> : Arlette Chauveau (J01), Alain Cassart (J17), Jacques Sériat (J23), Marie-Louise Barel (J29), Jean-Luc Le Toquin (J32), Franck Berry (J35), Anne Verguet (JS10)</w:t>
      </w:r>
    </w:p>
    <w:p>
      <w:pPr>
        <w:pStyle w:val="Normal"/>
        <w:jc w:val="left"/>
        <w:rPr>
          <w:sz w:val="24"/>
          <w:szCs w:val="24"/>
          <w:lang w:val="fr-FR"/>
        </w:rPr>
      </w:pPr>
      <w:r>
        <w:rPr>
          <w:sz w:val="24"/>
          <w:szCs w:val="24"/>
          <w:lang w:val="fr-FR"/>
        </w:rPr>
      </w:r>
    </w:p>
    <w:p>
      <w:pPr>
        <w:pStyle w:val="Normal"/>
        <w:jc w:val="left"/>
        <w:rPr>
          <w:sz w:val="24"/>
          <w:szCs w:val="24"/>
          <w:lang w:val="fr-FR"/>
        </w:rPr>
      </w:pPr>
      <w:r>
        <w:rPr>
          <w:b/>
          <w:bCs/>
          <w:sz w:val="24"/>
          <w:szCs w:val="24"/>
          <w:u w:val="single"/>
          <w:lang w:val="fr-FR"/>
        </w:rPr>
        <w:t>Absents</w:t>
      </w:r>
      <w:r>
        <w:rPr>
          <w:sz w:val="24"/>
          <w:szCs w:val="24"/>
          <w:lang w:val="fr-FR"/>
        </w:rPr>
        <w:t xml:space="preserve"> : Katia Ségalard (J08), Chantal Bessière (J21), Annick Jamonneau (J25), Geneviève Savin (J38), Nicolas Nau (JS08), Alexandre Goncalves (JS09).</w:t>
      </w:r>
    </w:p>
    <w:p>
      <w:pPr>
        <w:pStyle w:val="Normal"/>
        <w:jc w:val="left"/>
        <w:rPr>
          <w:sz w:val="24"/>
          <w:szCs w:val="24"/>
          <w:lang w:val="fr-FR"/>
        </w:rPr>
      </w:pPr>
      <w:r>
        <w:rPr>
          <w:sz w:val="24"/>
          <w:szCs w:val="24"/>
          <w:lang w:val="fr-FR"/>
        </w:rPr>
      </w:r>
    </w:p>
    <w:p>
      <w:pPr>
        <w:pStyle w:val="Normal"/>
        <w:jc w:val="left"/>
        <w:rPr>
          <w:sz w:val="24"/>
          <w:szCs w:val="24"/>
          <w:lang w:val="fr-FR"/>
        </w:rPr>
      </w:pPr>
      <w:r>
        <w:rPr>
          <w:sz w:val="24"/>
          <w:szCs w:val="24"/>
          <w:lang w:val="fr-FR"/>
        </w:rPr>
        <w:t>Après un mot de bienvenue, la Présidente du Comité, Sandrine Chambaud rappelle l'ordre du jour de la réunion.</w:t>
      </w:r>
    </w:p>
    <w:p>
      <w:pPr>
        <w:pStyle w:val="Normal"/>
        <w:jc w:val="left"/>
        <w:rPr>
          <w:sz w:val="24"/>
          <w:szCs w:val="24"/>
          <w:lang w:val="fr-FR"/>
        </w:rPr>
      </w:pPr>
      <w:r>
        <w:rPr>
          <w:sz w:val="24"/>
          <w:szCs w:val="24"/>
          <w:lang w:val="fr-FR"/>
        </w:rPr>
      </w:r>
    </w:p>
    <w:p>
      <w:pPr>
        <w:pStyle w:val="Normal"/>
        <w:spacing w:before="0" w:after="170"/>
        <w:jc w:val="left"/>
        <w:rPr>
          <w:b/>
          <w:bCs/>
          <w:sz w:val="24"/>
          <w:szCs w:val="24"/>
          <w:u w:val="single"/>
          <w:lang w:val="fr-FR"/>
        </w:rPr>
      </w:pPr>
      <w:r>
        <w:rPr>
          <w:b/>
          <w:bCs/>
          <w:sz w:val="24"/>
          <w:szCs w:val="24"/>
          <w:u w:val="single"/>
          <w:lang w:val="fr-FR"/>
        </w:rPr>
        <w:t>1/Calendrier prévisionnel 2015/2016 :</w:t>
      </w:r>
    </w:p>
    <w:p>
      <w:pPr>
        <w:pStyle w:val="Normal"/>
        <w:spacing w:before="0" w:after="170"/>
        <w:jc w:val="left"/>
        <w:rPr>
          <w:sz w:val="24"/>
          <w:szCs w:val="24"/>
          <w:u w:val="single"/>
          <w:lang w:val="fr-FR"/>
        </w:rPr>
      </w:pPr>
      <w:r>
        <w:rPr>
          <w:sz w:val="24"/>
          <w:szCs w:val="24"/>
          <w:u w:val="single"/>
          <w:lang w:val="fr-FR"/>
        </w:rPr>
        <w:t>Révision de la fin du calendrier de l’année 2014-2015 :</w:t>
      </w:r>
    </w:p>
    <w:p>
      <w:pPr>
        <w:pStyle w:val="ListParagraph"/>
        <w:numPr>
          <w:ilvl w:val="0"/>
          <w:numId w:val="1"/>
        </w:numPr>
        <w:jc w:val="left"/>
        <w:rPr>
          <w:sz w:val="24"/>
          <w:szCs w:val="24"/>
          <w:lang w:val="fr-FR"/>
        </w:rPr>
      </w:pPr>
      <w:r>
        <w:rPr>
          <w:sz w:val="24"/>
          <w:szCs w:val="24"/>
          <w:shd w:fill="FFFF00" w:val="clear"/>
          <w:lang w:val="fr-FR"/>
        </w:rPr>
        <w:t>15 mars</w:t>
      </w:r>
      <w:r>
        <w:rPr>
          <w:sz w:val="24"/>
          <w:szCs w:val="24"/>
          <w:lang w:val="fr-FR"/>
        </w:rPr>
        <w:t xml:space="preserve"> Championnat départemental</w:t>
      </w:r>
    </w:p>
    <w:p>
      <w:pPr>
        <w:pStyle w:val="ListParagraph"/>
        <w:numPr>
          <w:ilvl w:val="1"/>
          <w:numId w:val="1"/>
        </w:numPr>
        <w:jc w:val="left"/>
        <w:rPr>
          <w:sz w:val="24"/>
          <w:szCs w:val="24"/>
          <w:lang w:val="fr-FR"/>
        </w:rPr>
      </w:pPr>
      <w:r>
        <w:rPr>
          <w:sz w:val="24"/>
          <w:szCs w:val="24"/>
          <w:lang w:val="fr-FR"/>
        </w:rPr>
        <w:t>86 à Poitiers responsable Lucienne Niogret</w:t>
      </w:r>
    </w:p>
    <w:p>
      <w:pPr>
        <w:pStyle w:val="ListParagraph"/>
        <w:numPr>
          <w:ilvl w:val="1"/>
          <w:numId w:val="1"/>
        </w:numPr>
        <w:spacing w:before="0" w:after="170"/>
        <w:ind w:left="1678" w:right="0" w:hanging="420"/>
        <w:jc w:val="left"/>
        <w:rPr>
          <w:sz w:val="24"/>
          <w:szCs w:val="24"/>
          <w:lang w:val="fr-FR"/>
        </w:rPr>
      </w:pPr>
      <w:r>
        <w:rPr>
          <w:sz w:val="24"/>
          <w:szCs w:val="24"/>
          <w:lang w:val="fr-FR"/>
        </w:rPr>
        <w:t>17 à Matha responsable Colette Royer.</w:t>
      </w:r>
    </w:p>
    <w:p>
      <w:pPr>
        <w:pStyle w:val="ListParagraph"/>
        <w:numPr>
          <w:ilvl w:val="0"/>
          <w:numId w:val="1"/>
        </w:numPr>
        <w:jc w:val="left"/>
        <w:rPr>
          <w:sz w:val="24"/>
          <w:szCs w:val="24"/>
          <w:lang w:val="fr-FR"/>
        </w:rPr>
      </w:pPr>
      <w:r>
        <w:rPr>
          <w:sz w:val="24"/>
          <w:szCs w:val="24"/>
          <w:shd w:fill="FFFF00" w:val="clear"/>
          <w:lang w:val="fr-FR"/>
        </w:rPr>
        <w:t>22 mars</w:t>
      </w:r>
      <w:r>
        <w:rPr>
          <w:sz w:val="24"/>
          <w:szCs w:val="24"/>
          <w:lang w:val="fr-FR"/>
        </w:rPr>
        <w:t xml:space="preserve"> Championnat départemental</w:t>
      </w:r>
    </w:p>
    <w:p>
      <w:pPr>
        <w:pStyle w:val="ListParagraph"/>
        <w:numPr>
          <w:ilvl w:val="1"/>
          <w:numId w:val="1"/>
        </w:numPr>
        <w:jc w:val="left"/>
        <w:rPr>
          <w:sz w:val="24"/>
          <w:szCs w:val="24"/>
          <w:lang w:val="fr-FR"/>
        </w:rPr>
      </w:pPr>
      <w:r>
        <w:rPr>
          <w:sz w:val="24"/>
          <w:szCs w:val="24"/>
          <w:lang w:val="fr-FR"/>
        </w:rPr>
        <w:t>79 à St  Maixent responsable Noëlle Firmin</w:t>
      </w:r>
    </w:p>
    <w:p>
      <w:pPr>
        <w:pStyle w:val="ListParagraph"/>
        <w:numPr>
          <w:ilvl w:val="1"/>
          <w:numId w:val="1"/>
        </w:numPr>
        <w:spacing w:before="0" w:after="170"/>
        <w:jc w:val="left"/>
        <w:rPr>
          <w:sz w:val="24"/>
          <w:szCs w:val="24"/>
          <w:lang w:val="fr-FR"/>
        </w:rPr>
      </w:pPr>
      <w:r>
        <w:rPr>
          <w:sz w:val="24"/>
          <w:szCs w:val="24"/>
          <w:lang w:val="fr-FR"/>
        </w:rPr>
        <w:t>16 à Saint Même Les Carrières responsable Sandrine Chambaud</w:t>
      </w:r>
    </w:p>
    <w:p>
      <w:pPr>
        <w:pStyle w:val="ListParagraph"/>
        <w:spacing w:before="0" w:after="170"/>
        <w:jc w:val="left"/>
        <w:rPr>
          <w:sz w:val="24"/>
          <w:szCs w:val="24"/>
          <w:lang w:val="fr-FR"/>
        </w:rPr>
      </w:pPr>
      <w:r>
        <w:rPr>
          <w:sz w:val="24"/>
          <w:szCs w:val="24"/>
          <w:lang w:val="fr-FR"/>
        </w:rPr>
        <w:t>La responsable s'occupe des inscriptions</w:t>
      </w:r>
      <w:r>
        <w:rPr>
          <w:color w:val="000000"/>
          <w:sz w:val="24"/>
          <w:szCs w:val="24"/>
          <w:lang w:val="fr-FR"/>
        </w:rPr>
        <w:t xml:space="preserve">, des arbitres et des ramasseurs. </w:t>
      </w:r>
      <w:r>
        <w:rPr>
          <w:sz w:val="24"/>
          <w:szCs w:val="24"/>
          <w:lang w:val="fr-FR"/>
        </w:rPr>
        <w:t xml:space="preserve">       Le club recevant les joueurs s'occupe de </w:t>
      </w:r>
      <w:r>
        <w:rPr>
          <w:color w:val="000000"/>
          <w:sz w:val="24"/>
          <w:szCs w:val="24"/>
          <w:lang w:val="fr-FR"/>
        </w:rPr>
        <w:t>l’installation de</w:t>
      </w:r>
      <w:r>
        <w:rPr>
          <w:sz w:val="24"/>
          <w:szCs w:val="24"/>
          <w:lang w:val="fr-FR"/>
        </w:rPr>
        <w:t xml:space="preserve"> la salle.</w:t>
        <w:br/>
        <w:t>Tous les chèques devront être faits à l'ordre du Comité Poitou-Charentes de scrabble, la trésorière fera le dispa</w:t>
      </w:r>
      <w:r>
        <w:rPr>
          <w:color w:val="000000"/>
          <w:sz w:val="24"/>
          <w:szCs w:val="24"/>
          <w:lang w:val="fr-FR"/>
        </w:rPr>
        <w:t>t</w:t>
      </w:r>
      <w:r>
        <w:rPr>
          <w:sz w:val="24"/>
          <w:szCs w:val="24"/>
          <w:lang w:val="fr-FR"/>
        </w:rPr>
        <w:t>ching entre le club et le Comité.</w:t>
      </w:r>
    </w:p>
    <w:p>
      <w:pPr>
        <w:pStyle w:val="ListParagraph"/>
        <w:numPr>
          <w:ilvl w:val="0"/>
          <w:numId w:val="1"/>
        </w:numPr>
        <w:spacing w:before="0" w:after="170"/>
        <w:jc w:val="left"/>
        <w:rPr>
          <w:sz w:val="24"/>
          <w:szCs w:val="24"/>
          <w:lang w:val="fr-FR"/>
        </w:rPr>
      </w:pPr>
      <w:r>
        <w:rPr>
          <w:sz w:val="24"/>
          <w:szCs w:val="24"/>
          <w:shd w:fill="FFFF00" w:val="clear"/>
          <w:lang w:val="fr-FR"/>
        </w:rPr>
        <w:t>29 mars</w:t>
      </w:r>
      <w:r>
        <w:rPr>
          <w:sz w:val="24"/>
          <w:szCs w:val="24"/>
          <w:lang w:val="fr-FR"/>
        </w:rPr>
        <w:t xml:space="preserve"> Interclubs : à cause des élections nous ne pouvons pas avoir la salle de Chatelaillon. Pour l’instant nous avons 2 centres : Saint Benoit (50 places) et Périgny (90 places). Il manque 50 à 60 places soit 1 ou 2 centres.</w:t>
      </w:r>
    </w:p>
    <w:p>
      <w:pPr>
        <w:pStyle w:val="ListParagraph"/>
        <w:spacing w:before="0" w:after="170"/>
        <w:jc w:val="left"/>
        <w:rPr>
          <w:sz w:val="24"/>
          <w:szCs w:val="24"/>
          <w:lang w:val="fr-FR"/>
        </w:rPr>
      </w:pPr>
      <w:r>
        <w:rPr>
          <w:sz w:val="24"/>
          <w:szCs w:val="24"/>
          <w:lang w:val="fr-FR"/>
        </w:rPr>
        <w:t>La salle de St Sulpice (100 places) serait disponible (à confirmer). Dans ce cas, la répartition des clubs se ferait de la façon suivante :</w:t>
      </w:r>
    </w:p>
    <w:p>
      <w:pPr>
        <w:pStyle w:val="ListParagraph"/>
        <w:numPr>
          <w:ilvl w:val="0"/>
          <w:numId w:val="2"/>
        </w:numPr>
        <w:ind w:left="1680" w:right="0" w:hanging="360"/>
        <w:jc w:val="left"/>
        <w:rPr>
          <w:sz w:val="24"/>
          <w:szCs w:val="24"/>
          <w:lang w:val="fr-FR"/>
        </w:rPr>
      </w:pPr>
      <w:r>
        <w:rPr>
          <w:sz w:val="24"/>
          <w:szCs w:val="24"/>
          <w:lang w:val="fr-FR"/>
        </w:rPr>
        <w:t>Poitiers : Poitiers, Parthenay, St Benoit, St Maixent, Chauvigny, Loudun et St Varent.</w:t>
      </w:r>
    </w:p>
    <w:p>
      <w:pPr>
        <w:pStyle w:val="ListParagraph"/>
        <w:numPr>
          <w:ilvl w:val="0"/>
          <w:numId w:val="2"/>
        </w:numPr>
        <w:ind w:left="1680" w:right="0" w:hanging="360"/>
        <w:jc w:val="left"/>
        <w:rPr>
          <w:sz w:val="24"/>
          <w:szCs w:val="24"/>
          <w:lang w:val="fr-FR"/>
        </w:rPr>
      </w:pPr>
      <w:r>
        <w:rPr>
          <w:sz w:val="24"/>
          <w:szCs w:val="24"/>
          <w:lang w:val="fr-FR"/>
        </w:rPr>
        <w:t>Périgny : La Rochelle, Périgny, Niort Souché et Niort Ste Pézenne, Champagné les Marais et St Jean d'Angély.</w:t>
      </w:r>
    </w:p>
    <w:p>
      <w:pPr>
        <w:pStyle w:val="ListParagraph"/>
        <w:numPr>
          <w:ilvl w:val="0"/>
          <w:numId w:val="2"/>
        </w:numPr>
        <w:spacing w:before="0" w:after="170"/>
        <w:ind w:left="1680" w:right="0" w:hanging="360"/>
        <w:jc w:val="left"/>
        <w:rPr>
          <w:sz w:val="24"/>
          <w:szCs w:val="24"/>
          <w:lang w:val="fr-FR"/>
        </w:rPr>
      </w:pPr>
      <w:r>
        <w:rPr>
          <w:sz w:val="24"/>
          <w:szCs w:val="24"/>
          <w:lang w:val="fr-FR"/>
        </w:rPr>
        <w:t>St Sulpice : tous les autres clubs</w:t>
      </w:r>
    </w:p>
    <w:p>
      <w:pPr>
        <w:pStyle w:val="ListParagraph"/>
        <w:spacing w:before="0" w:after="170"/>
        <w:ind w:left="1680" w:right="0" w:hanging="360"/>
        <w:jc w:val="left"/>
        <w:rPr>
          <w:sz w:val="24"/>
          <w:szCs w:val="24"/>
          <w:lang w:val="fr-FR"/>
        </w:rPr>
      </w:pPr>
      <w:r>
        <w:rPr>
          <w:sz w:val="24"/>
          <w:szCs w:val="24"/>
          <w:lang w:val="fr-FR"/>
        </w:rPr>
        <w:t>Des clubs de moins de 15 joueurs licenciés peuvent se regrouper pour former une équipe.</w:t>
      </w:r>
    </w:p>
    <w:p>
      <w:pPr>
        <w:pStyle w:val="ListParagraph"/>
        <w:spacing w:before="0" w:after="170"/>
        <w:ind w:left="1680" w:right="0" w:hanging="360"/>
        <w:jc w:val="left"/>
        <w:rPr>
          <w:color w:val="000000"/>
          <w:sz w:val="24"/>
          <w:szCs w:val="24"/>
          <w:lang w:val="fr-FR"/>
        </w:rPr>
      </w:pPr>
      <w:r>
        <w:rPr>
          <w:color w:val="000000"/>
          <w:sz w:val="24"/>
          <w:szCs w:val="24"/>
          <w:lang w:val="fr-FR"/>
        </w:rPr>
        <w:t>La confirmation de la répartition des clubs sera indiqué sur l’affiche.</w:t>
      </w:r>
    </w:p>
    <w:p>
      <w:pPr>
        <w:pStyle w:val="ListParagraph"/>
        <w:numPr>
          <w:ilvl w:val="0"/>
          <w:numId w:val="1"/>
        </w:numPr>
        <w:jc w:val="left"/>
        <w:rPr>
          <w:sz w:val="24"/>
          <w:szCs w:val="24"/>
          <w:lang w:val="fr-FR"/>
        </w:rPr>
      </w:pPr>
      <w:r>
        <w:rPr>
          <w:sz w:val="24"/>
          <w:szCs w:val="24"/>
          <w:lang w:val="fr-FR"/>
        </w:rPr>
        <w:t xml:space="preserve">Samedi </w:t>
      </w:r>
      <w:r>
        <w:rPr>
          <w:sz w:val="24"/>
          <w:szCs w:val="24"/>
          <w:shd w:fill="FFFF00" w:val="clear"/>
          <w:lang w:val="fr-FR"/>
        </w:rPr>
        <w:t>18 avril</w:t>
      </w:r>
      <w:r>
        <w:rPr>
          <w:sz w:val="24"/>
          <w:szCs w:val="24"/>
          <w:lang w:val="fr-FR"/>
        </w:rPr>
        <w:t xml:space="preserve"> TH2 à Hiersac</w:t>
      </w:r>
    </w:p>
    <w:p>
      <w:pPr>
        <w:pStyle w:val="ListParagraph"/>
        <w:numPr>
          <w:ilvl w:val="0"/>
          <w:numId w:val="1"/>
        </w:numPr>
        <w:jc w:val="left"/>
        <w:rPr>
          <w:sz w:val="24"/>
          <w:szCs w:val="24"/>
          <w:lang w:val="fr-FR"/>
        </w:rPr>
      </w:pPr>
      <w:r>
        <w:rPr>
          <w:sz w:val="24"/>
          <w:szCs w:val="24"/>
          <w:lang w:val="fr-FR"/>
        </w:rPr>
        <w:t xml:space="preserve">Dimanche </w:t>
      </w:r>
      <w:r>
        <w:rPr>
          <w:sz w:val="24"/>
          <w:szCs w:val="24"/>
          <w:shd w:fill="FFFF00" w:val="clear"/>
          <w:lang w:val="fr-FR"/>
        </w:rPr>
        <w:t>26 avril</w:t>
      </w:r>
      <w:r>
        <w:rPr>
          <w:sz w:val="24"/>
          <w:szCs w:val="24"/>
          <w:lang w:val="fr-FR"/>
        </w:rPr>
        <w:t xml:space="preserve"> Simultané Semi-rapides à Poitiers et Royan</w:t>
      </w:r>
    </w:p>
    <w:p>
      <w:pPr>
        <w:pStyle w:val="ListParagraph"/>
        <w:numPr>
          <w:ilvl w:val="0"/>
          <w:numId w:val="1"/>
        </w:numPr>
        <w:jc w:val="left"/>
        <w:rPr>
          <w:sz w:val="24"/>
          <w:szCs w:val="24"/>
          <w:lang w:val="fr-FR"/>
        </w:rPr>
      </w:pPr>
      <w:r>
        <w:rPr>
          <w:sz w:val="24"/>
          <w:szCs w:val="24"/>
          <w:lang w:val="fr-FR"/>
        </w:rPr>
        <w:t xml:space="preserve">Vendredi </w:t>
      </w:r>
      <w:r>
        <w:rPr>
          <w:sz w:val="24"/>
          <w:szCs w:val="24"/>
          <w:shd w:fill="FFFF00" w:val="clear"/>
          <w:lang w:val="fr-FR"/>
        </w:rPr>
        <w:t xml:space="preserve">01 mai </w:t>
      </w:r>
      <w:r>
        <w:rPr>
          <w:sz w:val="24"/>
          <w:szCs w:val="24"/>
          <w:lang w:val="fr-FR"/>
        </w:rPr>
        <w:t>TH3 à Périgny</w:t>
      </w:r>
    </w:p>
    <w:p>
      <w:pPr>
        <w:pStyle w:val="ListParagraph"/>
        <w:numPr>
          <w:ilvl w:val="0"/>
          <w:numId w:val="1"/>
        </w:numPr>
        <w:jc w:val="left"/>
        <w:rPr>
          <w:sz w:val="24"/>
          <w:szCs w:val="24"/>
          <w:lang w:val="fr-FR"/>
        </w:rPr>
      </w:pPr>
      <w:r>
        <w:rPr>
          <w:sz w:val="24"/>
          <w:szCs w:val="24"/>
          <w:lang w:val="fr-FR"/>
        </w:rPr>
        <w:t xml:space="preserve">Samedi </w:t>
      </w:r>
      <w:r>
        <w:rPr>
          <w:sz w:val="24"/>
          <w:szCs w:val="24"/>
          <w:shd w:fill="FFFF00" w:val="clear"/>
          <w:lang w:val="fr-FR"/>
        </w:rPr>
        <w:t xml:space="preserve">30 mai </w:t>
      </w:r>
      <w:r>
        <w:rPr>
          <w:sz w:val="24"/>
          <w:szCs w:val="24"/>
          <w:lang w:val="fr-FR"/>
        </w:rPr>
        <w:t xml:space="preserve"> TH2 à Niort</w:t>
      </w:r>
    </w:p>
    <w:p>
      <w:pPr>
        <w:pStyle w:val="ListParagraph"/>
        <w:numPr>
          <w:ilvl w:val="0"/>
          <w:numId w:val="1"/>
        </w:numPr>
        <w:jc w:val="left"/>
        <w:rPr>
          <w:sz w:val="24"/>
          <w:szCs w:val="24"/>
          <w:lang w:val="fr-FR"/>
        </w:rPr>
      </w:pPr>
      <w:r>
        <w:rPr>
          <w:sz w:val="24"/>
          <w:szCs w:val="24"/>
          <w:shd w:fill="FFFF00" w:val="clear"/>
          <w:lang w:val="fr-FR"/>
        </w:rPr>
        <w:t>27 et 28 juin</w:t>
      </w:r>
      <w:r>
        <w:rPr>
          <w:sz w:val="24"/>
          <w:szCs w:val="24"/>
          <w:lang w:val="fr-FR"/>
        </w:rPr>
        <w:t xml:space="preserve"> weekend à Oléron TH2 Original le samedi et TH3 le dimanche. Changement de date pour faciliter l’hébergement des joueurs qui viennent sur les 2 jours et du fait de l’arrêt de Mussidan.</w:t>
      </w:r>
    </w:p>
    <w:p>
      <w:pPr>
        <w:pStyle w:val="Normal"/>
        <w:jc w:val="left"/>
        <w:rPr>
          <w:sz w:val="24"/>
          <w:szCs w:val="24"/>
          <w:lang w:val="fr-FR"/>
        </w:rPr>
      </w:pPr>
      <w:r>
        <w:rPr>
          <w:sz w:val="24"/>
          <w:szCs w:val="24"/>
          <w:lang w:val="fr-FR"/>
        </w:rPr>
      </w:r>
    </w:p>
    <w:p>
      <w:pPr>
        <w:pStyle w:val="Normal"/>
        <w:spacing w:before="0" w:after="170"/>
        <w:jc w:val="left"/>
        <w:rPr>
          <w:sz w:val="24"/>
          <w:szCs w:val="24"/>
          <w:u w:val="single"/>
          <w:lang w:val="fr-FR"/>
        </w:rPr>
      </w:pPr>
      <w:r>
        <w:rPr>
          <w:sz w:val="24"/>
          <w:szCs w:val="24"/>
          <w:u w:val="single"/>
          <w:lang w:val="fr-FR"/>
        </w:rPr>
        <w:t>Calendrier 2015-2016 :</w:t>
      </w:r>
    </w:p>
    <w:p>
      <w:pPr>
        <w:pStyle w:val="ListParagraph"/>
        <w:numPr>
          <w:ilvl w:val="0"/>
          <w:numId w:val="1"/>
        </w:numPr>
        <w:jc w:val="left"/>
        <w:rPr>
          <w:sz w:val="24"/>
          <w:szCs w:val="24"/>
          <w:lang w:val="fr-FR"/>
        </w:rPr>
      </w:pPr>
      <w:r>
        <w:rPr>
          <w:sz w:val="24"/>
          <w:szCs w:val="24"/>
          <w:lang w:val="fr-FR"/>
        </w:rPr>
        <w:t>AG : la date du 12/09 est retenue, la salle de La Crêche (Champcornu) étant disponible à cette date.</w:t>
      </w:r>
    </w:p>
    <w:p>
      <w:pPr>
        <w:pStyle w:val="ListParagraph"/>
        <w:numPr>
          <w:ilvl w:val="0"/>
          <w:numId w:val="1"/>
        </w:numPr>
        <w:jc w:val="left"/>
        <w:rPr>
          <w:sz w:val="24"/>
          <w:szCs w:val="24"/>
          <w:lang w:val="fr-FR"/>
        </w:rPr>
      </w:pPr>
      <w:r>
        <w:rPr>
          <w:sz w:val="24"/>
          <w:szCs w:val="24"/>
          <w:lang w:val="fr-FR"/>
        </w:rPr>
        <w:t>Du 16 au 20/09 : Festival de La Rochelle.</w:t>
      </w:r>
    </w:p>
    <w:p>
      <w:pPr>
        <w:pStyle w:val="ListParagraph"/>
        <w:numPr>
          <w:ilvl w:val="0"/>
          <w:numId w:val="1"/>
        </w:numPr>
        <w:jc w:val="left"/>
        <w:rPr>
          <w:sz w:val="24"/>
          <w:szCs w:val="24"/>
        </w:rPr>
      </w:pPr>
      <w:r>
        <w:rPr>
          <w:sz w:val="24"/>
          <w:szCs w:val="24"/>
        </w:rPr>
        <w:t>Du 21/09 au 26/09 : Semaine fédérale.</w:t>
      </w:r>
    </w:p>
    <w:p>
      <w:pPr>
        <w:pStyle w:val="ListParagraph"/>
        <w:numPr>
          <w:ilvl w:val="0"/>
          <w:numId w:val="1"/>
        </w:numPr>
        <w:jc w:val="left"/>
        <w:rPr>
          <w:sz w:val="24"/>
          <w:szCs w:val="24"/>
          <w:lang w:val="fr-FR"/>
        </w:rPr>
      </w:pPr>
      <w:r>
        <w:rPr>
          <w:sz w:val="24"/>
          <w:szCs w:val="24"/>
          <w:u w:val="single"/>
          <w:lang w:val="fr-FR"/>
        </w:rPr>
        <w:t xml:space="preserve">Samedi 17/10 : Qualifications Vermeils </w:t>
        <w:br/>
      </w:r>
      <w:r>
        <w:rPr>
          <w:sz w:val="24"/>
          <w:szCs w:val="24"/>
          <w:lang w:val="fr-FR"/>
        </w:rPr>
        <w:t>Niort Ste Pézenne (60 places) – La Rochelle (50 places) – Royan (35 places) – Angoulême (28 places) – Poitiers (50 places)</w:t>
      </w:r>
    </w:p>
    <w:p>
      <w:pPr>
        <w:pStyle w:val="ListParagraph"/>
        <w:ind w:left="1200" w:right="0" w:hanging="0"/>
        <w:jc w:val="left"/>
        <w:rPr>
          <w:color w:val="3333FF"/>
          <w:sz w:val="24"/>
          <w:szCs w:val="24"/>
          <w:lang w:val="fr-FR"/>
        </w:rPr>
      </w:pPr>
      <w:r>
        <w:rPr>
          <w:color w:val="3333FF"/>
          <w:sz w:val="24"/>
          <w:szCs w:val="24"/>
          <w:lang w:val="fr-FR"/>
        </w:rPr>
        <w:t>Ok assez de places par rapport au nombre de joueurs de cette année</w:t>
      </w:r>
    </w:p>
    <w:p>
      <w:pPr>
        <w:pStyle w:val="ListParagraph"/>
        <w:numPr>
          <w:ilvl w:val="0"/>
          <w:numId w:val="1"/>
        </w:numPr>
        <w:jc w:val="left"/>
        <w:rPr>
          <w:sz w:val="24"/>
          <w:szCs w:val="24"/>
          <w:lang w:val="fr-FR"/>
        </w:rPr>
      </w:pPr>
      <w:r>
        <w:rPr>
          <w:sz w:val="24"/>
          <w:szCs w:val="24"/>
          <w:u w:val="single"/>
          <w:lang w:val="fr-FR"/>
        </w:rPr>
        <w:t>Samedi 07/11 : Phase 1</w:t>
        <w:br/>
      </w:r>
      <w:r>
        <w:rPr>
          <w:sz w:val="24"/>
          <w:szCs w:val="24"/>
          <w:lang w:val="fr-FR"/>
        </w:rPr>
        <w:t>Angoulême (28 places) – Fouras (</w:t>
      </w:r>
      <w:r>
        <w:rPr>
          <w:color w:val="000000"/>
          <w:sz w:val="24"/>
          <w:szCs w:val="24"/>
          <w:lang w:val="fr-FR"/>
        </w:rPr>
        <w:t>50</w:t>
      </w:r>
      <w:r>
        <w:rPr>
          <w:sz w:val="24"/>
          <w:szCs w:val="24"/>
          <w:lang w:val="fr-FR"/>
        </w:rPr>
        <w:t xml:space="preserve"> places) – St Maixent (</w:t>
      </w:r>
      <w:r>
        <w:rPr>
          <w:color w:val="000000"/>
          <w:sz w:val="24"/>
          <w:szCs w:val="24"/>
          <w:lang w:val="fr-FR"/>
        </w:rPr>
        <w:t>4</w:t>
      </w:r>
      <w:r>
        <w:rPr>
          <w:sz w:val="24"/>
          <w:szCs w:val="24"/>
          <w:lang w:val="fr-FR"/>
        </w:rPr>
        <w:t>0 places) – Royan (35 places) – Poitiers (50 places)</w:t>
      </w:r>
    </w:p>
    <w:p>
      <w:pPr>
        <w:pStyle w:val="ListParagraph"/>
        <w:ind w:left="1200" w:right="0" w:hanging="0"/>
        <w:jc w:val="left"/>
        <w:rPr>
          <w:color w:val="0000FF"/>
          <w:sz w:val="24"/>
          <w:szCs w:val="24"/>
          <w:lang w:val="fr-FR"/>
        </w:rPr>
      </w:pPr>
      <w:r>
        <w:rPr>
          <w:color w:val="0000FF"/>
          <w:sz w:val="24"/>
          <w:szCs w:val="24"/>
          <w:lang w:val="fr-FR"/>
        </w:rPr>
        <w:t>Ok assez de places par rapport au nombre de joueurs de cette année</w:t>
      </w:r>
    </w:p>
    <w:p>
      <w:pPr>
        <w:pStyle w:val="ListParagraph"/>
        <w:numPr>
          <w:ilvl w:val="0"/>
          <w:numId w:val="1"/>
        </w:numPr>
        <w:jc w:val="left"/>
        <w:rPr>
          <w:sz w:val="24"/>
          <w:szCs w:val="24"/>
          <w:lang w:val="fr-FR"/>
        </w:rPr>
      </w:pPr>
      <w:r>
        <w:rPr>
          <w:sz w:val="24"/>
          <w:szCs w:val="24"/>
          <w:lang w:val="fr-FR"/>
        </w:rPr>
        <w:t>Mardi 11/11 : Champagné les Marais TH2</w:t>
      </w:r>
    </w:p>
    <w:p>
      <w:pPr>
        <w:pStyle w:val="ListParagraph"/>
        <w:numPr>
          <w:ilvl w:val="0"/>
          <w:numId w:val="1"/>
        </w:numPr>
        <w:jc w:val="left"/>
        <w:rPr>
          <w:sz w:val="24"/>
          <w:szCs w:val="24"/>
          <w:lang w:val="fr-FR"/>
        </w:rPr>
      </w:pPr>
      <w:r>
        <w:rPr>
          <w:sz w:val="24"/>
          <w:szCs w:val="24"/>
          <w:u w:val="single"/>
          <w:lang w:val="fr-FR"/>
        </w:rPr>
        <w:t>Samedi 14/11 : Simultané Handicap :</w:t>
        <w:br/>
      </w:r>
      <w:r>
        <w:rPr>
          <w:sz w:val="24"/>
          <w:szCs w:val="24"/>
          <w:lang w:val="fr-FR"/>
        </w:rPr>
        <w:t xml:space="preserve">Royan (90 places) – St Denis du Pin (  places) ??? </w:t>
      </w:r>
    </w:p>
    <w:p>
      <w:pPr>
        <w:pStyle w:val="ListParagraph"/>
        <w:numPr>
          <w:ilvl w:val="0"/>
          <w:numId w:val="1"/>
        </w:numPr>
        <w:jc w:val="left"/>
        <w:rPr>
          <w:sz w:val="24"/>
          <w:szCs w:val="24"/>
        </w:rPr>
      </w:pPr>
      <w:r>
        <w:rPr>
          <w:sz w:val="24"/>
          <w:szCs w:val="24"/>
        </w:rPr>
        <w:t>Du 16/11 au 21/11 : Semaine Fédérale</w:t>
      </w:r>
    </w:p>
    <w:p>
      <w:pPr>
        <w:pStyle w:val="ListParagraph"/>
        <w:numPr>
          <w:ilvl w:val="0"/>
          <w:numId w:val="1"/>
        </w:numPr>
        <w:jc w:val="left"/>
        <w:rPr>
          <w:sz w:val="24"/>
          <w:szCs w:val="24"/>
          <w:lang w:val="fr-FR"/>
        </w:rPr>
      </w:pPr>
      <w:r>
        <w:rPr>
          <w:sz w:val="24"/>
          <w:szCs w:val="24"/>
          <w:lang w:val="fr-FR"/>
        </w:rPr>
        <w:t>Dimanche 22/11 TH3 Niort Ste Pézenne Triplex avec Bourges(18) et Clouange(57)</w:t>
      </w:r>
    </w:p>
    <w:p>
      <w:pPr>
        <w:pStyle w:val="ListParagraph"/>
        <w:numPr>
          <w:ilvl w:val="0"/>
          <w:numId w:val="1"/>
        </w:numPr>
        <w:jc w:val="left"/>
        <w:rPr>
          <w:sz w:val="24"/>
          <w:szCs w:val="24"/>
          <w:lang w:val="fr-FR"/>
        </w:rPr>
      </w:pPr>
      <w:r>
        <w:rPr>
          <w:sz w:val="24"/>
          <w:szCs w:val="24"/>
          <w:u w:val="single"/>
          <w:lang w:val="fr-FR"/>
        </w:rPr>
        <w:t>Samedi 28/11 : Simultané Verdiam :</w:t>
        <w:br/>
      </w:r>
      <w:r>
        <w:rPr>
          <w:sz w:val="24"/>
          <w:szCs w:val="24"/>
          <w:lang w:val="fr-FR"/>
        </w:rPr>
        <w:t xml:space="preserve">Niort (30 places si pas d'élection) – La Rochelle (50 places) – Angoulême (28 places) – Royan (35 places) – St Benoit (50 places </w:t>
      </w:r>
      <w:r>
        <w:rPr>
          <w:color w:val="000000"/>
          <w:sz w:val="24"/>
          <w:szCs w:val="24"/>
          <w:lang w:val="fr-FR"/>
        </w:rPr>
        <w:t>si pas d’élection</w:t>
      </w:r>
      <w:r>
        <w:rPr>
          <w:sz w:val="24"/>
          <w:szCs w:val="24"/>
          <w:lang w:val="fr-FR"/>
        </w:rPr>
        <w:t>)</w:t>
      </w:r>
    </w:p>
    <w:p>
      <w:pPr>
        <w:pStyle w:val="ListParagraph"/>
        <w:ind w:left="1200" w:right="0" w:hanging="0"/>
        <w:jc w:val="left"/>
        <w:rPr>
          <w:color w:val="FF0000"/>
          <w:sz w:val="24"/>
          <w:szCs w:val="24"/>
          <w:lang w:val="fr-FR"/>
        </w:rPr>
      </w:pPr>
      <w:r>
        <w:rPr>
          <w:color w:val="FF0000"/>
          <w:sz w:val="24"/>
          <w:szCs w:val="24"/>
          <w:lang w:val="fr-FR"/>
        </w:rPr>
        <w:t>Il manque 1 centre</w:t>
      </w:r>
    </w:p>
    <w:p>
      <w:pPr>
        <w:pStyle w:val="ListParagraph"/>
        <w:numPr>
          <w:ilvl w:val="0"/>
          <w:numId w:val="1"/>
        </w:numPr>
        <w:jc w:val="left"/>
        <w:rPr>
          <w:sz w:val="24"/>
          <w:szCs w:val="24"/>
          <w:lang w:val="fr-FR"/>
        </w:rPr>
      </w:pPr>
      <w:r>
        <w:rPr>
          <w:sz w:val="24"/>
          <w:szCs w:val="24"/>
          <w:u w:val="single"/>
          <w:lang w:val="fr-FR"/>
        </w:rPr>
        <w:t>Samedi 05/12 : Blitz </w:t>
      </w:r>
      <w:r>
        <w:rPr>
          <w:sz w:val="24"/>
          <w:szCs w:val="24"/>
          <w:lang w:val="fr-FR"/>
        </w:rPr>
        <w:t>: Parthenay (35 places) et Royan (90 places)</w:t>
      </w:r>
    </w:p>
    <w:p>
      <w:pPr>
        <w:pStyle w:val="ListParagraph"/>
        <w:ind w:left="1200" w:right="0" w:hanging="0"/>
        <w:jc w:val="left"/>
        <w:rPr>
          <w:color w:val="0000FF"/>
          <w:sz w:val="24"/>
          <w:szCs w:val="24"/>
          <w:lang w:val="fr-FR"/>
        </w:rPr>
      </w:pPr>
      <w:r>
        <w:rPr>
          <w:color w:val="0000FF"/>
          <w:sz w:val="24"/>
          <w:szCs w:val="24"/>
          <w:lang w:val="fr-FR"/>
        </w:rPr>
        <w:t>Ok assez de places par rapport au nombre de joueurs de cette année</w:t>
      </w:r>
    </w:p>
    <w:p>
      <w:pPr>
        <w:pStyle w:val="ListParagraph"/>
        <w:numPr>
          <w:ilvl w:val="0"/>
          <w:numId w:val="1"/>
        </w:numPr>
        <w:jc w:val="left"/>
        <w:rPr>
          <w:sz w:val="24"/>
          <w:szCs w:val="24"/>
          <w:lang w:val="fr-FR"/>
        </w:rPr>
      </w:pPr>
      <w:r>
        <w:rPr>
          <w:sz w:val="24"/>
          <w:szCs w:val="24"/>
          <w:u w:val="single"/>
          <w:lang w:val="fr-FR"/>
        </w:rPr>
        <w:t>Dimanche 13/12 : Phase 2 :</w:t>
        <w:br/>
      </w:r>
      <w:r>
        <w:rPr>
          <w:sz w:val="24"/>
          <w:szCs w:val="24"/>
          <w:lang w:val="fr-FR"/>
        </w:rPr>
        <w:t>Poitiers (80 places dans la salle des Castors à confirmer) – Fouras (70 places à confirmer) – Royan (90 places)</w:t>
      </w:r>
    </w:p>
    <w:p>
      <w:pPr>
        <w:pStyle w:val="ListParagraph"/>
        <w:ind w:left="1200" w:right="0" w:hanging="0"/>
        <w:jc w:val="left"/>
        <w:rPr>
          <w:color w:val="0000FF"/>
          <w:sz w:val="24"/>
          <w:szCs w:val="24"/>
          <w:lang w:val="fr-FR"/>
        </w:rPr>
      </w:pPr>
      <w:r>
        <w:rPr>
          <w:color w:val="0000FF"/>
          <w:sz w:val="24"/>
          <w:szCs w:val="24"/>
          <w:lang w:val="fr-FR"/>
        </w:rPr>
        <w:t>Ok assez de places par rapport au nombre de joueurs de cette année</w:t>
      </w:r>
    </w:p>
    <w:p>
      <w:pPr>
        <w:pStyle w:val="ListParagraph"/>
        <w:numPr>
          <w:ilvl w:val="0"/>
          <w:numId w:val="1"/>
        </w:numPr>
        <w:jc w:val="left"/>
        <w:rPr>
          <w:sz w:val="24"/>
          <w:szCs w:val="24"/>
          <w:lang w:val="fr-FR"/>
        </w:rPr>
      </w:pPr>
      <w:r>
        <w:rPr>
          <w:sz w:val="24"/>
          <w:szCs w:val="24"/>
          <w:u w:val="single"/>
          <w:lang w:val="fr-FR"/>
        </w:rPr>
        <w:t>Samedi 09/01 : Simultané Mondial :</w:t>
        <w:br/>
      </w:r>
      <w:r>
        <w:rPr>
          <w:sz w:val="24"/>
          <w:szCs w:val="24"/>
          <w:lang w:val="fr-FR"/>
        </w:rPr>
        <w:t>La Rochelle-Périgny (90 places) – Royan (35 places) – Angoulême (28 places) – Poitiers (50 places)</w:t>
      </w:r>
    </w:p>
    <w:p>
      <w:pPr>
        <w:pStyle w:val="ListParagraph"/>
        <w:ind w:left="1200" w:right="0" w:hanging="0"/>
        <w:jc w:val="left"/>
        <w:rPr>
          <w:color w:val="FF0000"/>
          <w:sz w:val="24"/>
          <w:szCs w:val="24"/>
          <w:lang w:val="fr-FR"/>
        </w:rPr>
      </w:pPr>
      <w:r>
        <w:rPr>
          <w:color w:val="FF0000"/>
          <w:sz w:val="24"/>
          <w:szCs w:val="24"/>
          <w:lang w:val="fr-FR"/>
        </w:rPr>
        <w:t>Il manque 1 ou 2 centres (30 ou 40 places)</w:t>
      </w:r>
    </w:p>
    <w:p>
      <w:pPr>
        <w:pStyle w:val="ListParagraph"/>
        <w:numPr>
          <w:ilvl w:val="0"/>
          <w:numId w:val="1"/>
        </w:numPr>
        <w:jc w:val="left"/>
        <w:rPr>
          <w:sz w:val="24"/>
          <w:szCs w:val="24"/>
          <w:lang w:val="fr-FR"/>
        </w:rPr>
      </w:pPr>
      <w:r>
        <w:rPr>
          <w:sz w:val="24"/>
          <w:szCs w:val="24"/>
          <w:lang w:val="fr-FR"/>
        </w:rPr>
        <w:t xml:space="preserve">16 et 17 janvier : St Jean d'Angély </w:t>
      </w:r>
    </w:p>
    <w:p>
      <w:pPr>
        <w:pStyle w:val="ListParagraph"/>
        <w:numPr>
          <w:ilvl w:val="0"/>
          <w:numId w:val="1"/>
        </w:numPr>
        <w:jc w:val="left"/>
        <w:rPr>
          <w:sz w:val="24"/>
          <w:szCs w:val="24"/>
          <w:lang w:val="fr-FR"/>
        </w:rPr>
      </w:pPr>
      <w:r>
        <w:rPr>
          <w:sz w:val="24"/>
          <w:szCs w:val="24"/>
          <w:lang w:val="fr-FR"/>
        </w:rPr>
        <w:t>Du 18/01 au 23/01 : Semaine Fédérale</w:t>
      </w:r>
    </w:p>
    <w:p>
      <w:pPr>
        <w:pStyle w:val="ListParagraph"/>
        <w:numPr>
          <w:ilvl w:val="0"/>
          <w:numId w:val="1"/>
        </w:numPr>
        <w:jc w:val="left"/>
        <w:rPr>
          <w:sz w:val="24"/>
          <w:szCs w:val="24"/>
          <w:lang w:val="fr-FR"/>
        </w:rPr>
      </w:pPr>
      <w:r>
        <w:rPr>
          <w:sz w:val="24"/>
          <w:szCs w:val="24"/>
          <w:u w:val="single"/>
          <w:lang w:val="fr-FR"/>
        </w:rPr>
        <w:t>Dimanche 24/01 : Phase 3 :</w:t>
      </w:r>
      <w:r>
        <w:rPr>
          <w:sz w:val="24"/>
          <w:szCs w:val="24"/>
          <w:lang w:val="fr-FR"/>
        </w:rPr>
        <w:t xml:space="preserve"> Parthenay (150 places à confirmer)</w:t>
      </w:r>
    </w:p>
    <w:p>
      <w:pPr>
        <w:pStyle w:val="ListParagraph"/>
        <w:numPr>
          <w:ilvl w:val="0"/>
          <w:numId w:val="1"/>
        </w:numPr>
        <w:jc w:val="left"/>
        <w:rPr>
          <w:sz w:val="24"/>
          <w:szCs w:val="24"/>
          <w:lang w:val="fr-FR"/>
        </w:rPr>
      </w:pPr>
      <w:r>
        <w:rPr>
          <w:sz w:val="24"/>
          <w:szCs w:val="24"/>
          <w:lang w:val="fr-FR"/>
        </w:rPr>
        <w:t>Dimache 31/01 : TH </w:t>
      </w:r>
      <w:r>
        <w:rPr>
          <w:color w:val="FF0000"/>
          <w:sz w:val="24"/>
          <w:szCs w:val="24"/>
          <w:lang w:val="fr-FR"/>
        </w:rPr>
        <w:t>?</w:t>
      </w:r>
      <w:r>
        <w:rPr>
          <w:sz w:val="24"/>
          <w:szCs w:val="24"/>
          <w:lang w:val="fr-FR"/>
        </w:rPr>
        <w:t xml:space="preserve"> à St Benoit</w:t>
      </w:r>
    </w:p>
    <w:p>
      <w:pPr>
        <w:pStyle w:val="ListParagraph"/>
        <w:numPr>
          <w:ilvl w:val="0"/>
          <w:numId w:val="1"/>
        </w:numPr>
        <w:jc w:val="left"/>
        <w:rPr>
          <w:sz w:val="24"/>
          <w:szCs w:val="24"/>
          <w:lang w:val="fr-FR"/>
        </w:rPr>
      </w:pPr>
      <w:r>
        <w:rPr>
          <w:sz w:val="24"/>
          <w:szCs w:val="24"/>
          <w:lang w:val="fr-FR"/>
        </w:rPr>
        <w:t>Du 14/03 au 19/03 : Semaine Fédérale</w:t>
      </w:r>
    </w:p>
    <w:p>
      <w:pPr>
        <w:pStyle w:val="ListParagraph"/>
        <w:numPr>
          <w:ilvl w:val="0"/>
          <w:numId w:val="1"/>
        </w:numPr>
        <w:spacing w:before="0" w:after="283"/>
        <w:jc w:val="left"/>
        <w:rPr>
          <w:sz w:val="24"/>
          <w:szCs w:val="24"/>
          <w:lang w:val="fr-FR"/>
        </w:rPr>
      </w:pPr>
      <w:r>
        <w:rPr>
          <w:sz w:val="24"/>
          <w:szCs w:val="24"/>
          <w:lang w:val="fr-FR"/>
        </w:rPr>
        <w:t>Samedi 02 et Dimanche 03/04 : Championnat Régionnal dans le 17</w:t>
        <w:br/>
        <w:t>Demander à Marie-Louise Barel si possibilité à Chatelaillon. Il faut une salle pouvant accueillir 150 personnes.</w:t>
      </w:r>
    </w:p>
    <w:p>
      <w:pPr>
        <w:pStyle w:val="ListParagraph"/>
        <w:jc w:val="left"/>
        <w:rPr>
          <w:color w:val="000000"/>
          <w:sz w:val="24"/>
          <w:szCs w:val="24"/>
          <w:lang w:val="fr-FR"/>
        </w:rPr>
      </w:pPr>
      <w:r>
        <w:rPr>
          <w:sz w:val="24"/>
          <w:szCs w:val="24"/>
          <w:lang w:val="fr-FR"/>
        </w:rPr>
        <w:t xml:space="preserve">De nombreuses dates ne sont pas encore fixées par la Fédération. </w:t>
      </w:r>
      <w:r>
        <w:rPr>
          <w:color w:val="000000"/>
          <w:sz w:val="24"/>
          <w:szCs w:val="24"/>
          <w:lang w:val="fr-FR"/>
        </w:rPr>
        <w:t>Nous vous tiendrons au courant par mail pour finir de compléter le calendrier.</w:t>
      </w:r>
    </w:p>
    <w:p>
      <w:pPr>
        <w:pStyle w:val="ListParagraph"/>
        <w:jc w:val="left"/>
        <w:rPr>
          <w:color w:val="FF0000"/>
          <w:sz w:val="24"/>
          <w:szCs w:val="24"/>
          <w:lang w:val="fr-FR"/>
        </w:rPr>
      </w:pPr>
      <w:r>
        <w:rPr>
          <w:color w:val="FF0000"/>
          <w:sz w:val="24"/>
          <w:szCs w:val="24"/>
          <w:lang w:val="fr-FR"/>
        </w:rPr>
      </w:r>
    </w:p>
    <w:p>
      <w:pPr>
        <w:pStyle w:val="ListParagraph"/>
        <w:jc w:val="left"/>
        <w:rPr>
          <w:color w:val="000000"/>
          <w:sz w:val="24"/>
          <w:szCs w:val="24"/>
          <w:lang w:val="fr-FR"/>
        </w:rPr>
      </w:pPr>
      <w:r>
        <w:rPr>
          <w:color w:val="000000"/>
          <w:sz w:val="24"/>
          <w:szCs w:val="24"/>
          <w:lang w:val="fr-FR"/>
        </w:rPr>
        <w:t>Pour les championnats départementaux, il a été fixé 2 dates :</w:t>
      </w:r>
    </w:p>
    <w:p>
      <w:pPr>
        <w:pStyle w:val="ListParagraph"/>
        <w:numPr>
          <w:ilvl w:val="0"/>
          <w:numId w:val="1"/>
        </w:numPr>
        <w:jc w:val="left"/>
        <w:rPr>
          <w:color w:val="000000"/>
          <w:sz w:val="24"/>
          <w:szCs w:val="24"/>
          <w:lang w:val="fr-FR"/>
        </w:rPr>
      </w:pPr>
      <w:r>
        <w:rPr>
          <w:color w:val="000000"/>
          <w:sz w:val="24"/>
          <w:szCs w:val="24"/>
          <w:lang w:val="fr-FR"/>
        </w:rPr>
        <w:t>Dimanche 13/09/</w:t>
      </w:r>
      <w:r>
        <w:rPr>
          <w:color w:val="000000"/>
          <w:sz w:val="24"/>
          <w:szCs w:val="24"/>
          <w:lang w:val="fr-FR"/>
        </w:rPr>
        <w:t>2015</w:t>
      </w:r>
      <w:r>
        <w:rPr>
          <w:color w:val="000000"/>
          <w:sz w:val="24"/>
          <w:szCs w:val="24"/>
          <w:lang w:val="fr-FR"/>
        </w:rPr>
        <w:t xml:space="preserve"> : </w:t>
      </w:r>
    </w:p>
    <w:p>
      <w:pPr>
        <w:pStyle w:val="ListParagraph"/>
        <w:numPr>
          <w:ilvl w:val="1"/>
          <w:numId w:val="1"/>
        </w:numPr>
        <w:jc w:val="left"/>
        <w:rPr>
          <w:color w:val="000000"/>
          <w:sz w:val="24"/>
          <w:szCs w:val="24"/>
          <w:lang w:val="fr-FR"/>
        </w:rPr>
      </w:pPr>
      <w:r>
        <w:rPr>
          <w:color w:val="000000"/>
          <w:sz w:val="24"/>
          <w:szCs w:val="24"/>
          <w:lang w:val="fr-FR"/>
        </w:rPr>
        <w:t>79 à La Crêche car Annick Jammoneau (J25) est d'accord et peut avoir la salle de Champcornu le samedi et le dimanche. Responsable Noëlle Firmin</w:t>
        <w:tab/>
      </w:r>
    </w:p>
    <w:p>
      <w:pPr>
        <w:pStyle w:val="ListParagraph"/>
        <w:numPr>
          <w:ilvl w:val="1"/>
          <w:numId w:val="1"/>
        </w:numPr>
        <w:jc w:val="left"/>
        <w:rPr>
          <w:color w:val="000000"/>
          <w:sz w:val="24"/>
          <w:szCs w:val="24"/>
          <w:lang w:val="fr-FR"/>
        </w:rPr>
      </w:pPr>
      <w:r>
        <w:rPr>
          <w:color w:val="000000"/>
          <w:sz w:val="24"/>
          <w:szCs w:val="24"/>
          <w:lang w:val="fr-FR"/>
        </w:rPr>
        <w:t>16 lieux ????    Responsable ????</w:t>
      </w:r>
    </w:p>
    <w:p>
      <w:pPr>
        <w:pStyle w:val="ListParagraph"/>
        <w:numPr>
          <w:ilvl w:val="0"/>
          <w:numId w:val="1"/>
        </w:numPr>
        <w:jc w:val="left"/>
        <w:rPr>
          <w:color w:val="000000"/>
          <w:sz w:val="24"/>
          <w:szCs w:val="24"/>
          <w:lang w:val="fr-FR"/>
        </w:rPr>
      </w:pPr>
      <w:r>
        <w:rPr>
          <w:color w:val="000000"/>
          <w:sz w:val="24"/>
          <w:szCs w:val="24"/>
          <w:lang w:val="fr-FR"/>
        </w:rPr>
        <w:t>Dimanche 04/10/</w:t>
      </w:r>
      <w:r>
        <w:rPr>
          <w:color w:val="000000"/>
          <w:sz w:val="24"/>
          <w:szCs w:val="24"/>
          <w:lang w:val="fr-FR"/>
        </w:rPr>
        <w:t>2015</w:t>
      </w:r>
    </w:p>
    <w:p>
      <w:pPr>
        <w:pStyle w:val="ListParagraph"/>
        <w:numPr>
          <w:ilvl w:val="1"/>
          <w:numId w:val="1"/>
        </w:numPr>
        <w:jc w:val="left"/>
        <w:rPr>
          <w:color w:val="000000"/>
          <w:sz w:val="24"/>
          <w:szCs w:val="24"/>
          <w:lang w:val="fr-FR"/>
        </w:rPr>
      </w:pPr>
      <w:r>
        <w:rPr>
          <w:color w:val="000000"/>
          <w:sz w:val="24"/>
          <w:szCs w:val="24"/>
          <w:lang w:val="fr-FR"/>
        </w:rPr>
        <w:t>86 à Saint Benoit responsable Annie Berthoux</w:t>
      </w:r>
    </w:p>
    <w:p>
      <w:pPr>
        <w:pStyle w:val="ListParagraph"/>
        <w:numPr>
          <w:ilvl w:val="1"/>
          <w:numId w:val="1"/>
        </w:numPr>
        <w:jc w:val="left"/>
        <w:rPr>
          <w:color w:val="000000"/>
          <w:sz w:val="24"/>
          <w:szCs w:val="24"/>
          <w:lang w:val="fr-FR"/>
        </w:rPr>
      </w:pPr>
      <w:r>
        <w:rPr>
          <w:color w:val="000000"/>
          <w:sz w:val="24"/>
          <w:szCs w:val="24"/>
          <w:lang w:val="fr-FR"/>
        </w:rPr>
        <w:t>17 à Saint Sulpice de Royan (sous réserve) Responsable Marie-Claude Jezouin.</w:t>
      </w:r>
    </w:p>
    <w:p>
      <w:pPr>
        <w:pStyle w:val="Normal"/>
        <w:jc w:val="left"/>
        <w:rPr>
          <w:sz w:val="24"/>
          <w:szCs w:val="24"/>
          <w:lang w:val="fr-FR"/>
        </w:rPr>
      </w:pPr>
      <w:r>
        <w:rPr>
          <w:sz w:val="24"/>
          <w:szCs w:val="24"/>
          <w:lang w:val="fr-FR"/>
        </w:rPr>
      </w:r>
    </w:p>
    <w:p>
      <w:pPr>
        <w:pStyle w:val="Normal"/>
        <w:spacing w:before="0" w:after="170"/>
        <w:jc w:val="left"/>
        <w:rPr>
          <w:b/>
          <w:bCs/>
          <w:sz w:val="24"/>
          <w:szCs w:val="24"/>
          <w:u w:val="single"/>
          <w:lang w:val="fr-FR"/>
        </w:rPr>
      </w:pPr>
      <w:r>
        <w:rPr>
          <w:b/>
          <w:bCs/>
          <w:sz w:val="24"/>
          <w:szCs w:val="24"/>
          <w:u w:val="single"/>
          <w:lang w:val="fr-FR"/>
        </w:rPr>
        <w:t>2/ Epreuves fédérales :</w:t>
      </w:r>
    </w:p>
    <w:p>
      <w:pPr>
        <w:pStyle w:val="Normal"/>
        <w:jc w:val="left"/>
        <w:rPr>
          <w:sz w:val="24"/>
          <w:szCs w:val="24"/>
          <w:lang w:val="fr-FR"/>
        </w:rPr>
      </w:pPr>
      <w:r>
        <w:rPr>
          <w:sz w:val="24"/>
          <w:szCs w:val="24"/>
          <w:lang w:val="fr-FR"/>
        </w:rPr>
        <w:t>La Présidente passe la parole à Annie Berthoux.</w:t>
      </w:r>
    </w:p>
    <w:p>
      <w:pPr>
        <w:pStyle w:val="Normal"/>
        <w:jc w:val="left"/>
        <w:rPr>
          <w:sz w:val="24"/>
          <w:szCs w:val="24"/>
          <w:lang w:val="fr-FR"/>
        </w:rPr>
      </w:pPr>
      <w:r>
        <w:rPr>
          <w:sz w:val="24"/>
          <w:szCs w:val="24"/>
          <w:lang w:val="fr-FR"/>
        </w:rPr>
      </w:r>
    </w:p>
    <w:p>
      <w:pPr>
        <w:pStyle w:val="Normal"/>
        <w:spacing w:before="0" w:after="170"/>
        <w:jc w:val="left"/>
        <w:rPr>
          <w:sz w:val="24"/>
          <w:szCs w:val="24"/>
          <w:lang w:val="fr-FR"/>
        </w:rPr>
      </w:pPr>
      <w:r>
        <w:rPr>
          <w:sz w:val="24"/>
          <w:szCs w:val="24"/>
          <w:lang w:val="fr-FR"/>
        </w:rPr>
        <w:t>Afin de donner les résultats des épreuves fédérales et des tournois sur le site internet du Comité, il est nécessaire d'avoir les 3 éléments suivants le plus rapidement possible :</w:t>
      </w:r>
    </w:p>
    <w:p>
      <w:pPr>
        <w:pStyle w:val="Normal"/>
        <w:numPr>
          <w:ilvl w:val="0"/>
          <w:numId w:val="3"/>
        </w:numPr>
        <w:spacing w:before="0" w:after="170"/>
        <w:jc w:val="left"/>
        <w:rPr>
          <w:sz w:val="24"/>
          <w:szCs w:val="24"/>
          <w:lang w:val="fr-FR"/>
        </w:rPr>
      </w:pPr>
      <w:r>
        <w:rPr>
          <w:sz w:val="24"/>
          <w:szCs w:val="24"/>
          <w:lang w:val="fr-FR"/>
        </w:rPr>
        <w:t>le top de chaque partie,</w:t>
      </w:r>
    </w:p>
    <w:p>
      <w:pPr>
        <w:pStyle w:val="Normal"/>
        <w:numPr>
          <w:ilvl w:val="0"/>
          <w:numId w:val="3"/>
        </w:numPr>
        <w:spacing w:before="0" w:after="170"/>
        <w:jc w:val="left"/>
        <w:rPr>
          <w:sz w:val="24"/>
          <w:szCs w:val="24"/>
          <w:lang w:val="fr-FR"/>
        </w:rPr>
      </w:pPr>
      <w:r>
        <w:rPr>
          <w:sz w:val="24"/>
          <w:szCs w:val="24"/>
          <w:lang w:val="fr-FR"/>
        </w:rPr>
        <w:t>le fichier généré sous Sigles « listh2.db » à la date de l'épreuve,</w:t>
      </w:r>
    </w:p>
    <w:p>
      <w:pPr>
        <w:pStyle w:val="Normal"/>
        <w:numPr>
          <w:ilvl w:val="0"/>
          <w:numId w:val="3"/>
        </w:numPr>
        <w:spacing w:before="0" w:after="170"/>
        <w:jc w:val="left"/>
        <w:rPr>
          <w:sz w:val="24"/>
          <w:szCs w:val="24"/>
          <w:lang w:val="fr-FR"/>
        </w:rPr>
      </w:pPr>
      <w:r>
        <w:rPr>
          <w:sz w:val="24"/>
          <w:szCs w:val="24"/>
          <w:lang w:val="fr-FR"/>
        </w:rPr>
        <w:t>le fichier généré sous Sigles « EPREUVE.db » à la date de l'épreuve.</w:t>
      </w:r>
    </w:p>
    <w:p>
      <w:pPr>
        <w:pStyle w:val="Normal"/>
        <w:spacing w:before="0" w:after="170"/>
        <w:jc w:val="left"/>
        <w:rPr>
          <w:sz w:val="24"/>
          <w:szCs w:val="24"/>
          <w:lang w:val="fr-FR"/>
        </w:rPr>
      </w:pPr>
      <w:r>
        <w:rPr>
          <w:sz w:val="24"/>
          <w:szCs w:val="24"/>
          <w:lang w:val="fr-FR"/>
        </w:rPr>
        <w:t xml:space="preserve">La façon la plus simple de transmettre ces éléments est d'utiliser la fonction « ENVOI PAR INTERNET » présente sous Sigles. Mais, pour pouvoir l'utiliser, l'ordinateur doit avoir un logiciel de messagerie compatible avec Sigles. Le logiciel « Windows Live Mail » en fait partie. </w:t>
      </w:r>
    </w:p>
    <w:p>
      <w:pPr>
        <w:pStyle w:val="Normal"/>
        <w:spacing w:before="0" w:after="170"/>
        <w:jc w:val="left"/>
        <w:rPr>
          <w:rStyle w:val="LienInternet"/>
          <w:sz w:val="24"/>
          <w:szCs w:val="24"/>
          <w:lang w:val="fr-FR"/>
        </w:rPr>
      </w:pPr>
      <w:r>
        <w:rPr>
          <w:sz w:val="24"/>
          <w:szCs w:val="24"/>
          <w:lang w:val="fr-FR"/>
        </w:rPr>
        <w:t>Un message sera envoyé à l'ensemble des présidents de club pour leur suggérer de télécharger gratuitement ce logiciel sur leur ordinateur s'ils ne l'ont pas déjà fait.</w:t>
        <w:br/>
        <w:t xml:space="preserve">Ensuite, ils n'auront plus besoin d'aller chercher les fichiers décrits ci-dessus sur leur disque dur. Ils n'auront plus qu'à s'assurer que leur message a bien été envoyé à la bonne adresse : </w:t>
      </w:r>
      <w:hyperlink r:id="rId2">
        <w:r>
          <w:rPr>
            <w:rStyle w:val="LienInternet"/>
            <w:sz w:val="24"/>
            <w:szCs w:val="24"/>
            <w:lang w:val="fr-FR"/>
          </w:rPr>
          <w:t>scn79@numericable.fr</w:t>
        </w:r>
      </w:hyperlink>
    </w:p>
    <w:p>
      <w:pPr>
        <w:pStyle w:val="Normal"/>
        <w:spacing w:before="0" w:after="170"/>
        <w:jc w:val="left"/>
        <w:rPr>
          <w:sz w:val="24"/>
          <w:szCs w:val="24"/>
          <w:lang w:val="fr-FR"/>
        </w:rPr>
      </w:pPr>
      <w:r>
        <w:rPr>
          <w:sz w:val="24"/>
          <w:szCs w:val="24"/>
          <w:lang w:val="fr-FR"/>
        </w:rPr>
      </w:r>
    </w:p>
    <w:p>
      <w:pPr>
        <w:pStyle w:val="Normal"/>
        <w:spacing w:before="0" w:after="170"/>
        <w:jc w:val="left"/>
        <w:rPr>
          <w:sz w:val="24"/>
          <w:szCs w:val="24"/>
          <w:lang w:val="fr-FR"/>
        </w:rPr>
      </w:pPr>
      <w:r>
        <w:rPr>
          <w:sz w:val="24"/>
          <w:szCs w:val="24"/>
          <w:lang w:val="fr-FR"/>
        </w:rPr>
        <w:t>En raison de la complexité du point 3, la Présidente demande à ce que le point 5 soit abordé avant, ce qui est accepté par l'ensemble des participants.</w:t>
      </w:r>
    </w:p>
    <w:p>
      <w:pPr>
        <w:pStyle w:val="Normal"/>
        <w:spacing w:before="0" w:after="170"/>
        <w:jc w:val="left"/>
        <w:rPr/>
      </w:pPr>
      <w:r>
        <w:rPr/>
      </w:r>
    </w:p>
    <w:p>
      <w:pPr>
        <w:pStyle w:val="Normal"/>
        <w:spacing w:before="0" w:after="170"/>
        <w:jc w:val="left"/>
        <w:rPr>
          <w:b/>
          <w:bCs/>
          <w:sz w:val="24"/>
          <w:szCs w:val="24"/>
          <w:u w:val="single"/>
          <w:lang w:val="fr-FR"/>
        </w:rPr>
      </w:pPr>
      <w:r>
        <w:rPr>
          <w:b/>
          <w:bCs/>
          <w:sz w:val="24"/>
          <w:szCs w:val="24"/>
          <w:u w:val="single"/>
          <w:lang w:val="fr-FR"/>
        </w:rPr>
        <w:t>5/ Scolaire :</w:t>
      </w:r>
    </w:p>
    <w:p>
      <w:pPr>
        <w:pStyle w:val="Normal"/>
        <w:jc w:val="left"/>
        <w:rPr>
          <w:sz w:val="24"/>
          <w:szCs w:val="24"/>
          <w:lang w:val="fr-FR"/>
        </w:rPr>
      </w:pPr>
      <w:r>
        <w:rPr>
          <w:sz w:val="24"/>
          <w:szCs w:val="24"/>
          <w:lang w:val="fr-FR"/>
        </w:rPr>
        <w:t>Cette année il ne reste qu’un seul club scolaire JS09 de Louzy dans le 79.</w:t>
      </w:r>
    </w:p>
    <w:p>
      <w:pPr>
        <w:pStyle w:val="Normal"/>
        <w:spacing w:before="0" w:after="170"/>
        <w:jc w:val="left"/>
        <w:rPr>
          <w:sz w:val="24"/>
          <w:szCs w:val="24"/>
          <w:lang w:val="fr-FR"/>
        </w:rPr>
      </w:pPr>
      <w:r>
        <w:rPr>
          <w:sz w:val="24"/>
          <w:szCs w:val="24"/>
          <w:lang w:val="fr-FR"/>
        </w:rPr>
        <w:t>La présidente demande s'il y a des clubs qui animent les temps périscolaires. Dans ce cas, il faudrait contacter Michelle Cassart qui  en anime aussi et est responsable du scolaire, afin de faire un petit bilan sur ces activités.</w:t>
        <w:br/>
        <w:t>Quand il n'y a plus de club scolaire, il faut récupérer les jeux et le matériel prêté, à moins que l'activité ne soit en suspens que temporairement.</w:t>
      </w:r>
    </w:p>
    <w:p>
      <w:pPr>
        <w:pStyle w:val="Normal"/>
        <w:jc w:val="left"/>
        <w:rPr>
          <w:sz w:val="24"/>
          <w:szCs w:val="24"/>
          <w:lang w:val="fr-FR"/>
        </w:rPr>
      </w:pPr>
      <w:r>
        <w:rPr>
          <w:sz w:val="24"/>
          <w:szCs w:val="24"/>
          <w:lang w:val="fr-FR"/>
        </w:rPr>
        <w:t>La Présidente remercie Lucienne Niogret pour l'organisation des Scrabblivores. La Rochelle a essayé à plusieurs reprises de les organiser, mais n'a pas obtenu de réponses.</w:t>
      </w:r>
    </w:p>
    <w:p>
      <w:pPr>
        <w:pStyle w:val="Normal"/>
        <w:jc w:val="left"/>
        <w:rPr>
          <w:sz w:val="24"/>
          <w:szCs w:val="24"/>
          <w:lang w:val="fr-FR"/>
        </w:rPr>
      </w:pPr>
      <w:r>
        <w:rPr>
          <w:sz w:val="24"/>
          <w:szCs w:val="24"/>
          <w:lang w:val="fr-FR"/>
        </w:rPr>
      </w:r>
    </w:p>
    <w:p>
      <w:pPr>
        <w:pStyle w:val="Normal"/>
        <w:jc w:val="left"/>
        <w:rPr>
          <w:sz w:val="24"/>
          <w:szCs w:val="24"/>
          <w:lang w:val="fr-FR"/>
        </w:rPr>
      </w:pPr>
      <w:r>
        <w:rPr>
          <w:sz w:val="24"/>
          <w:szCs w:val="24"/>
          <w:lang w:val="fr-FR"/>
        </w:rPr>
      </w:r>
    </w:p>
    <w:p>
      <w:pPr>
        <w:pStyle w:val="Normal"/>
        <w:spacing w:before="0" w:after="170"/>
        <w:jc w:val="left"/>
        <w:rPr>
          <w:b/>
          <w:bCs/>
          <w:sz w:val="24"/>
          <w:szCs w:val="24"/>
          <w:u w:val="single"/>
          <w:lang w:val="fr-FR"/>
        </w:rPr>
      </w:pPr>
      <w:r>
        <w:rPr>
          <w:b/>
          <w:bCs/>
          <w:sz w:val="24"/>
          <w:szCs w:val="24"/>
          <w:u w:val="single"/>
          <w:lang w:val="fr-FR"/>
        </w:rPr>
        <w:t>3/ Réflexion sur l’annexe 3 Défraiements 2015 – 2016 :</w:t>
      </w:r>
    </w:p>
    <w:p>
      <w:pPr>
        <w:pStyle w:val="Normal"/>
        <w:spacing w:before="0" w:after="170"/>
        <w:jc w:val="left"/>
        <w:rPr>
          <w:sz w:val="24"/>
          <w:szCs w:val="24"/>
          <w:lang w:val="fr-FR"/>
        </w:rPr>
      </w:pPr>
      <w:r>
        <w:rPr>
          <w:sz w:val="24"/>
          <w:szCs w:val="24"/>
          <w:lang w:val="fr-FR"/>
        </w:rPr>
        <w:t>Avec la convocation à cette réunion, la Présidente avait joint un document devant servir de point de départ pour une réflexion sur les défraiements à prévoir pour l'année 2015-2016.</w:t>
      </w:r>
    </w:p>
    <w:p>
      <w:pPr>
        <w:pStyle w:val="Normal"/>
        <w:jc w:val="left"/>
        <w:rPr>
          <w:sz w:val="24"/>
          <w:szCs w:val="24"/>
          <w:lang w:val="fr-FR"/>
        </w:rPr>
      </w:pPr>
      <w:r>
        <w:rPr>
          <w:sz w:val="24"/>
          <w:szCs w:val="24"/>
          <w:lang w:val="fr-FR"/>
        </w:rPr>
        <w:t>Les présidents de club ont été destinataires du mail de Franck Berry ainsi que du mail de Christine Rocher et ont pu prendre connaissance des remarques qu'ils avaient à faire sur ce projet d'annexe et sur la façon d'aborder le sujet.</w:t>
      </w:r>
    </w:p>
    <w:p>
      <w:pPr>
        <w:pStyle w:val="Normal"/>
        <w:jc w:val="left"/>
        <w:rPr>
          <w:sz w:val="24"/>
          <w:szCs w:val="24"/>
          <w:lang w:val="fr-FR"/>
        </w:rPr>
      </w:pPr>
      <w:r>
        <w:rPr>
          <w:sz w:val="24"/>
          <w:szCs w:val="24"/>
          <w:lang w:val="fr-FR"/>
        </w:rPr>
      </w:r>
    </w:p>
    <w:p>
      <w:pPr>
        <w:pStyle w:val="Normal"/>
        <w:spacing w:before="0" w:after="170"/>
        <w:jc w:val="left"/>
        <w:rPr>
          <w:sz w:val="24"/>
          <w:szCs w:val="24"/>
          <w:lang w:val="fr-FR"/>
        </w:rPr>
      </w:pPr>
      <w:r>
        <w:rPr>
          <w:sz w:val="24"/>
          <w:szCs w:val="24"/>
          <w:lang w:val="fr-FR"/>
        </w:rPr>
        <w:t>Dans un premier temps, il semble utile de  rappeler pourquoi nous avons voulu modifier et surtout rendre transparent le système de défraiements.</w:t>
      </w:r>
    </w:p>
    <w:p>
      <w:pPr>
        <w:pStyle w:val="Normal"/>
        <w:jc w:val="left"/>
        <w:rPr>
          <w:sz w:val="24"/>
          <w:szCs w:val="24"/>
          <w:lang w:val="fr-FR"/>
        </w:rPr>
      </w:pPr>
      <w:r>
        <w:rPr>
          <w:sz w:val="24"/>
          <w:szCs w:val="24"/>
          <w:lang w:val="fr-FR"/>
        </w:rPr>
        <w:t>Il ne faut pas que les sommes versées par le Comité aux arbitres ou aux ramasseurs puissent être considérées comme des salaires, ce qui reviendrait à organiser du travail dissimulé. Il faut que ces sommes correspondent à des remboursements de frais et uniquement des frais qui doivent pouvoir être justifiés.</w:t>
      </w:r>
    </w:p>
    <w:p>
      <w:pPr>
        <w:pStyle w:val="Normal"/>
        <w:spacing w:before="0" w:after="170"/>
        <w:jc w:val="left"/>
        <w:rPr>
          <w:sz w:val="24"/>
          <w:szCs w:val="24"/>
          <w:lang w:val="fr-FR"/>
        </w:rPr>
      </w:pPr>
      <w:r>
        <w:rPr>
          <w:sz w:val="24"/>
          <w:szCs w:val="24"/>
          <w:lang w:val="fr-FR"/>
        </w:rPr>
        <w:t>En cas de contrôle par l'URSSAF ou par le Fisc, les sanctions pour le travail dissimulé sont très lourdes, puisque des peines d'emprisonnement  peuvent être prononcées et des amendes très importantes demandées aux responsables du Comité, membres du Bureau et du Conseil d'Administration.</w:t>
        <w:br/>
        <w:t>Nous sommes donc tous concernés. Personne ne souhaite courir ce risque.</w:t>
      </w:r>
    </w:p>
    <w:p>
      <w:pPr>
        <w:pStyle w:val="Normal"/>
        <w:spacing w:before="0" w:after="170"/>
        <w:jc w:val="left"/>
        <w:rPr>
          <w:sz w:val="24"/>
          <w:szCs w:val="24"/>
          <w:lang w:val="fr-FR"/>
        </w:rPr>
      </w:pPr>
      <w:r>
        <w:rPr>
          <w:sz w:val="24"/>
          <w:szCs w:val="24"/>
          <w:lang w:val="fr-FR"/>
        </w:rPr>
        <w:t>Dans un deuxième temps, il avait été précisé lors de l'AG de septembre que le nouveau   système mis en place serait testé et adapté éventuellement en fonction des dysfonctionnements éventuels constatés. Or, la trésorière a pu noter des situations qui semblent inéquitables entre elles. L'objet des modifications est donc également de rembourser les frais équitablement.</w:t>
      </w:r>
    </w:p>
    <w:p>
      <w:pPr>
        <w:pStyle w:val="Normal"/>
        <w:spacing w:before="0" w:after="170"/>
        <w:jc w:val="left"/>
        <w:rPr>
          <w:color w:val="000000"/>
          <w:sz w:val="24"/>
          <w:szCs w:val="24"/>
          <w:lang w:val="fr-FR"/>
        </w:rPr>
      </w:pPr>
      <w:r>
        <w:rPr>
          <w:sz w:val="24"/>
          <w:szCs w:val="24"/>
          <w:lang w:val="fr-FR"/>
        </w:rPr>
        <w:t xml:space="preserve">Dans un troisième temps,  la Présidente complète la définition du mot BENEVOLE que Franck nous a donné : </w:t>
      </w:r>
      <w:r>
        <w:rPr>
          <w:rFonts w:cs="Arial"/>
          <w:color w:val="252525"/>
          <w:sz w:val="24"/>
          <w:szCs w:val="24"/>
          <w:shd w:fill="FFFFFF" w:val="clear"/>
          <w:lang w:val="fr-FR"/>
        </w:rPr>
        <w:t>« Le</w:t>
      </w:r>
      <w:r>
        <w:rPr>
          <w:rStyle w:val="Appleconvertedspace"/>
          <w:rFonts w:cs="Arial"/>
          <w:color w:val="252525"/>
          <w:sz w:val="24"/>
          <w:szCs w:val="24"/>
          <w:shd w:fill="FFFFFF" w:val="clear"/>
          <w:lang w:val="fr-FR"/>
        </w:rPr>
        <w:t> </w:t>
      </w:r>
      <w:r>
        <w:rPr>
          <w:rFonts w:cs="Arial"/>
          <w:b/>
          <w:bCs/>
          <w:color w:val="252525"/>
          <w:sz w:val="24"/>
          <w:szCs w:val="24"/>
          <w:shd w:fill="FFFFFF" w:val="clear"/>
          <w:lang w:val="fr-FR"/>
        </w:rPr>
        <w:t>bénévolat</w:t>
      </w:r>
      <w:r>
        <w:rPr>
          <w:rStyle w:val="Appleconvertedspace"/>
          <w:rFonts w:cs="Arial"/>
          <w:color w:val="252525"/>
          <w:sz w:val="24"/>
          <w:szCs w:val="24"/>
          <w:shd w:fill="FFFFFF" w:val="clear"/>
          <w:lang w:val="fr-FR"/>
        </w:rPr>
        <w:t> </w:t>
      </w:r>
      <w:r>
        <w:rPr>
          <w:rFonts w:cs="Arial"/>
          <w:color w:val="252525"/>
          <w:sz w:val="24"/>
          <w:szCs w:val="24"/>
          <w:shd w:fill="FFFFFF" w:val="clear"/>
          <w:lang w:val="fr-FR"/>
        </w:rPr>
        <w:t>est une activité non rétribuée et librement choisie qui s’exerce en général au sein d’une institution sans but lucratif</w:t>
      </w:r>
      <w:bookmarkStart w:id="0" w:name="_GoBack"/>
      <w:bookmarkEnd w:id="0"/>
      <w:r>
        <w:rPr>
          <w:rFonts w:cs="Arial"/>
          <w:color w:val="252525"/>
          <w:sz w:val="24"/>
          <w:szCs w:val="24"/>
          <w:shd w:fill="FFFFFF" w:val="clear"/>
          <w:lang w:val="fr-FR"/>
        </w:rPr>
        <w:t>. Celui ou celle qui s’adonne au bénévolat est appelé « bénévole ». L’étymologie du mot vient du latin « </w:t>
      </w:r>
      <w:r>
        <w:rPr>
          <w:rFonts w:cs="Arial"/>
          <w:i/>
          <w:iCs/>
          <w:color w:val="252525"/>
          <w:sz w:val="24"/>
          <w:szCs w:val="24"/>
          <w:shd w:fill="FFFFFF" w:val="clear"/>
          <w:lang w:val="fr-FR"/>
        </w:rPr>
        <w:t>benevolus</w:t>
      </w:r>
      <w:r>
        <w:rPr>
          <w:rFonts w:cs="Arial"/>
          <w:color w:val="252525"/>
          <w:sz w:val="24"/>
          <w:szCs w:val="24"/>
          <w:shd w:fill="FFFFFF" w:val="clear"/>
          <w:lang w:val="fr-FR"/>
        </w:rPr>
        <w:t xml:space="preserve"> » qui signifie « bonne volonté » » </w:t>
      </w:r>
      <w:r>
        <w:rPr>
          <w:color w:val="000000"/>
          <w:sz w:val="24"/>
          <w:szCs w:val="24"/>
          <w:lang w:val="fr-FR"/>
        </w:rPr>
        <w:t>et propose de faire un tour de table pour que chacun donne son avis sur le projet d'annexe 3.</w:t>
      </w:r>
    </w:p>
    <w:p>
      <w:pPr>
        <w:pStyle w:val="Normal"/>
        <w:jc w:val="left"/>
        <w:rPr/>
      </w:pPr>
      <w:r>
        <w:rPr/>
      </w:r>
    </w:p>
    <w:p>
      <w:pPr>
        <w:pStyle w:val="Normal"/>
        <w:jc w:val="left"/>
        <w:rPr>
          <w:color w:val="000000"/>
          <w:sz w:val="24"/>
          <w:szCs w:val="24"/>
          <w:lang w:val="fr-FR"/>
        </w:rPr>
      </w:pPr>
      <w:r>
        <w:rPr>
          <w:color w:val="000000"/>
          <w:sz w:val="24"/>
          <w:szCs w:val="24"/>
          <w:lang w:val="fr-FR"/>
        </w:rPr>
        <w:t>Voici la synthèse des avis émis lors de ce tour de table :</w:t>
        <w:br/>
      </w:r>
      <w:r>
        <w:rPr>
          <w:color w:val="000000"/>
          <w:sz w:val="24"/>
          <w:szCs w:val="24"/>
          <w:u w:val="single"/>
          <w:lang w:val="fr-FR"/>
        </w:rPr>
        <w:t>Accord sur </w:t>
      </w:r>
      <w:r>
        <w:rPr>
          <w:color w:val="000000"/>
          <w:sz w:val="24"/>
          <w:szCs w:val="24"/>
          <w:lang w:val="fr-FR"/>
        </w:rPr>
        <w:t>:</w:t>
      </w:r>
    </w:p>
    <w:p>
      <w:pPr>
        <w:pStyle w:val="Normal"/>
        <w:numPr>
          <w:ilvl w:val="0"/>
          <w:numId w:val="4"/>
        </w:numPr>
        <w:jc w:val="left"/>
        <w:rPr>
          <w:color w:val="000000"/>
          <w:sz w:val="24"/>
          <w:szCs w:val="24"/>
          <w:lang w:val="fr-FR"/>
        </w:rPr>
      </w:pPr>
      <w:r>
        <w:rPr>
          <w:color w:val="000000"/>
          <w:sz w:val="24"/>
          <w:szCs w:val="24"/>
          <w:lang w:val="fr-FR"/>
        </w:rPr>
        <w:t>respecter la loi</w:t>
      </w:r>
    </w:p>
    <w:p>
      <w:pPr>
        <w:pStyle w:val="Normal"/>
        <w:numPr>
          <w:ilvl w:val="0"/>
          <w:numId w:val="4"/>
        </w:numPr>
        <w:jc w:val="left"/>
        <w:rPr>
          <w:color w:val="000000"/>
          <w:sz w:val="24"/>
          <w:szCs w:val="24"/>
          <w:lang w:val="fr-FR"/>
        </w:rPr>
      </w:pPr>
      <w:r>
        <w:rPr>
          <w:color w:val="000000"/>
          <w:sz w:val="24"/>
          <w:szCs w:val="24"/>
          <w:lang w:val="fr-FR"/>
        </w:rPr>
        <w:t xml:space="preserve">indemniser les arbitres et les ramasseurs </w:t>
      </w:r>
    </w:p>
    <w:p>
      <w:pPr>
        <w:pStyle w:val="Normal"/>
        <w:numPr>
          <w:ilvl w:val="0"/>
          <w:numId w:val="4"/>
        </w:numPr>
        <w:jc w:val="left"/>
        <w:rPr>
          <w:color w:val="000000"/>
          <w:sz w:val="24"/>
          <w:szCs w:val="24"/>
          <w:lang w:val="fr-FR"/>
        </w:rPr>
      </w:pPr>
      <w:r>
        <w:rPr>
          <w:color w:val="000000"/>
          <w:sz w:val="24"/>
          <w:szCs w:val="24"/>
          <w:lang w:val="fr-FR"/>
        </w:rPr>
        <w:t>prendre en compte le covoiturage et le privilégier</w:t>
      </w:r>
    </w:p>
    <w:p>
      <w:pPr>
        <w:pStyle w:val="Normal"/>
        <w:numPr>
          <w:ilvl w:val="0"/>
          <w:numId w:val="4"/>
        </w:numPr>
        <w:jc w:val="left"/>
        <w:rPr>
          <w:color w:val="000000"/>
          <w:sz w:val="24"/>
          <w:szCs w:val="24"/>
          <w:lang w:val="fr-FR"/>
        </w:rPr>
      </w:pPr>
      <w:r>
        <w:rPr>
          <w:color w:val="000000"/>
          <w:sz w:val="24"/>
          <w:szCs w:val="24"/>
          <w:lang w:val="fr-FR"/>
        </w:rPr>
        <w:t>prendre en compte les frais des arbitres qui apportent leur propre matériel</w:t>
      </w:r>
    </w:p>
    <w:p>
      <w:pPr>
        <w:pStyle w:val="Normal"/>
        <w:numPr>
          <w:ilvl w:val="0"/>
          <w:numId w:val="4"/>
        </w:numPr>
        <w:jc w:val="left"/>
        <w:rPr>
          <w:color w:val="000000"/>
          <w:sz w:val="24"/>
          <w:szCs w:val="24"/>
          <w:lang w:val="fr-FR"/>
        </w:rPr>
      </w:pPr>
      <w:r>
        <w:rPr>
          <w:color w:val="000000"/>
          <w:sz w:val="24"/>
          <w:szCs w:val="24"/>
          <w:lang w:val="fr-FR"/>
        </w:rPr>
        <w:t>ne pas demander de justificatif pour une indemnité repas de 15€ ou moins</w:t>
      </w:r>
    </w:p>
    <w:p>
      <w:pPr>
        <w:pStyle w:val="Normal"/>
        <w:numPr>
          <w:ilvl w:val="0"/>
          <w:numId w:val="4"/>
        </w:numPr>
        <w:spacing w:before="0" w:after="170"/>
        <w:jc w:val="left"/>
        <w:rPr>
          <w:color w:val="000000"/>
          <w:sz w:val="24"/>
          <w:szCs w:val="24"/>
          <w:lang w:val="fr-FR"/>
        </w:rPr>
      </w:pPr>
      <w:r>
        <w:rPr>
          <w:color w:val="000000"/>
          <w:sz w:val="24"/>
          <w:szCs w:val="24"/>
          <w:lang w:val="fr-FR"/>
        </w:rPr>
        <w:t>prévoir un système simple qui repose sur la confiance.</w:t>
      </w:r>
    </w:p>
    <w:p>
      <w:pPr>
        <w:pStyle w:val="Normal"/>
        <w:jc w:val="left"/>
        <w:rPr>
          <w:color w:val="000000"/>
          <w:sz w:val="24"/>
          <w:szCs w:val="24"/>
          <w:lang w:val="fr-FR"/>
        </w:rPr>
      </w:pPr>
      <w:r>
        <w:rPr>
          <w:color w:val="000000"/>
          <w:sz w:val="24"/>
          <w:szCs w:val="24"/>
          <w:u w:val="single"/>
          <w:lang w:val="fr-FR"/>
        </w:rPr>
        <w:t>Divergences sur </w:t>
      </w:r>
      <w:r>
        <w:rPr>
          <w:color w:val="000000"/>
          <w:sz w:val="24"/>
          <w:szCs w:val="24"/>
          <w:lang w:val="fr-FR"/>
        </w:rPr>
        <w:t>:</w:t>
      </w:r>
    </w:p>
    <w:p>
      <w:pPr>
        <w:pStyle w:val="Normal"/>
        <w:numPr>
          <w:ilvl w:val="0"/>
          <w:numId w:val="5"/>
        </w:numPr>
        <w:spacing w:before="0" w:after="170"/>
        <w:jc w:val="left"/>
        <w:rPr>
          <w:color w:val="000000"/>
          <w:sz w:val="24"/>
          <w:szCs w:val="24"/>
          <w:lang w:val="fr-FR"/>
        </w:rPr>
      </w:pPr>
      <w:r>
        <w:rPr>
          <w:color w:val="000000"/>
          <w:sz w:val="24"/>
          <w:szCs w:val="24"/>
          <w:lang w:val="fr-FR"/>
        </w:rPr>
        <w:t>rembourser des bénévoles non licenciés</w:t>
      </w:r>
    </w:p>
    <w:p>
      <w:pPr>
        <w:pStyle w:val="Normal"/>
        <w:jc w:val="left"/>
        <w:rPr>
          <w:sz w:val="24"/>
          <w:szCs w:val="24"/>
          <w:lang w:val="fr-FR"/>
        </w:rPr>
      </w:pPr>
      <w:r>
        <w:rPr>
          <w:sz w:val="24"/>
          <w:szCs w:val="24"/>
          <w:lang w:val="fr-FR"/>
        </w:rPr>
        <w:t>A l'issue de cette réunion, il est suggéré de préparer un questionnaire qui serait envoyé à l'ensemble des présidents, questionnaire permettant de proposer une nouvelle annexe 3.</w:t>
      </w:r>
    </w:p>
    <w:p>
      <w:pPr>
        <w:pStyle w:val="Normal"/>
        <w:jc w:val="left"/>
        <w:rPr>
          <w:sz w:val="24"/>
          <w:szCs w:val="24"/>
          <w:lang w:val="fr-FR"/>
        </w:rPr>
      </w:pPr>
      <w:r>
        <w:rPr>
          <w:sz w:val="24"/>
          <w:szCs w:val="24"/>
          <w:lang w:val="fr-FR"/>
        </w:rPr>
      </w:r>
    </w:p>
    <w:p>
      <w:pPr>
        <w:pStyle w:val="Normal"/>
        <w:spacing w:before="0" w:after="57"/>
        <w:jc w:val="left"/>
        <w:rPr>
          <w:b/>
          <w:bCs/>
          <w:sz w:val="24"/>
          <w:szCs w:val="24"/>
          <w:u w:val="single"/>
          <w:lang w:val="fr-FR"/>
        </w:rPr>
      </w:pPr>
      <w:r>
        <w:rPr>
          <w:b/>
          <w:bCs/>
          <w:sz w:val="24"/>
          <w:szCs w:val="24"/>
          <w:u w:val="single"/>
          <w:lang w:val="fr-FR"/>
        </w:rPr>
        <w:t>4/ Réflexion sur un avenant du RI :</w:t>
      </w:r>
    </w:p>
    <w:p>
      <w:pPr>
        <w:pStyle w:val="Normal"/>
        <w:jc w:val="left"/>
        <w:rPr>
          <w:sz w:val="24"/>
          <w:szCs w:val="24"/>
          <w:lang w:val="fr-FR"/>
        </w:rPr>
      </w:pPr>
      <w:r>
        <w:rPr>
          <w:sz w:val="24"/>
          <w:szCs w:val="24"/>
          <w:lang w:val="fr-FR"/>
        </w:rPr>
        <w:t>Ce point sera traité lorsque la réflexion sur l'annexe 3 aura abouti.</w:t>
      </w:r>
    </w:p>
    <w:p>
      <w:pPr>
        <w:pStyle w:val="Normal"/>
        <w:jc w:val="left"/>
        <w:rPr>
          <w:sz w:val="24"/>
          <w:szCs w:val="24"/>
          <w:lang w:val="fr-FR"/>
        </w:rPr>
      </w:pPr>
      <w:r>
        <w:rPr>
          <w:sz w:val="24"/>
          <w:szCs w:val="24"/>
          <w:lang w:val="fr-FR"/>
        </w:rPr>
      </w:r>
    </w:p>
    <w:p>
      <w:pPr>
        <w:pStyle w:val="Normal"/>
        <w:jc w:val="left"/>
        <w:rPr>
          <w:b/>
          <w:bCs/>
          <w:sz w:val="24"/>
          <w:szCs w:val="24"/>
          <w:u w:val="single"/>
          <w:lang w:val="fr-FR"/>
        </w:rPr>
      </w:pPr>
      <w:r>
        <w:rPr>
          <w:b/>
          <w:bCs/>
          <w:sz w:val="24"/>
          <w:szCs w:val="24"/>
          <w:u w:val="single"/>
          <w:lang w:val="fr-FR"/>
        </w:rPr>
        <w:t>6/ Questions diverses :</w:t>
      </w:r>
    </w:p>
    <w:p>
      <w:pPr>
        <w:pStyle w:val="Normal"/>
        <w:jc w:val="left"/>
        <w:rPr>
          <w:sz w:val="24"/>
          <w:szCs w:val="24"/>
          <w:lang w:val="fr-FR"/>
        </w:rPr>
      </w:pPr>
      <w:r>
        <w:rPr>
          <w:sz w:val="24"/>
          <w:szCs w:val="24"/>
          <w:lang w:val="fr-FR"/>
        </w:rPr>
      </w:r>
    </w:p>
    <w:p>
      <w:pPr>
        <w:pStyle w:val="Normal"/>
        <w:jc w:val="left"/>
        <w:rPr>
          <w:sz w:val="24"/>
          <w:szCs w:val="24"/>
          <w:lang w:val="fr-FR"/>
        </w:rPr>
      </w:pPr>
      <w:r>
        <w:rPr>
          <w:sz w:val="24"/>
          <w:szCs w:val="24"/>
          <w:lang w:val="fr-FR"/>
        </w:rPr>
        <w:t>Pas de questions diverses.</w:t>
      </w:r>
    </w:p>
    <w:p>
      <w:pPr>
        <w:pStyle w:val="Normal"/>
        <w:jc w:val="left"/>
        <w:rPr>
          <w:sz w:val="24"/>
          <w:szCs w:val="24"/>
          <w:lang w:val="fr-FR"/>
        </w:rPr>
      </w:pPr>
      <w:r>
        <w:rPr>
          <w:sz w:val="24"/>
          <w:szCs w:val="24"/>
          <w:lang w:val="fr-FR"/>
        </w:rPr>
        <w:t>La séance est close à 12 H.</w:t>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pPr>
      <w:r>
        <w:rPr/>
      </w:r>
    </w:p>
    <w:p>
      <w:pPr>
        <w:pStyle w:val="Normal"/>
        <w:jc w:val="left"/>
        <w:rPr>
          <w:sz w:val="24"/>
          <w:szCs w:val="24"/>
          <w:lang w:val="fr-FR"/>
        </w:rPr>
      </w:pPr>
      <w:r>
        <w:rPr>
          <w:sz w:val="24"/>
          <w:szCs w:val="24"/>
          <w:lang w:val="fr-FR"/>
        </w:rPr>
        <w:t>le 20 février 2015</w:t>
      </w:r>
    </w:p>
    <w:p>
      <w:pPr>
        <w:pStyle w:val="Normal"/>
        <w:jc w:val="left"/>
        <w:rPr/>
      </w:pPr>
      <w:r>
        <w:rPr/>
      </w:r>
    </w:p>
    <w:p>
      <w:pPr>
        <w:pStyle w:val="Normal"/>
        <w:jc w:val="left"/>
        <w:rPr/>
      </w:pPr>
      <w:r>
        <w:rPr/>
      </w:r>
    </w:p>
    <w:p>
      <w:pPr>
        <w:pStyle w:val="Normal"/>
        <w:jc w:val="left"/>
        <w:rPr>
          <w:sz w:val="24"/>
          <w:szCs w:val="24"/>
          <w:lang w:val="fr-FR"/>
        </w:rPr>
      </w:pPr>
      <w:r>
        <w:rPr>
          <w:sz w:val="24"/>
          <w:szCs w:val="24"/>
          <w:lang w:val="fr-FR"/>
        </w:rPr>
        <w:t>Annie Berthoux                                                              Sandrine Chambaud</w:t>
      </w:r>
    </w:p>
    <w:sectPr>
      <w:type w:val="nextPage"/>
      <w:pgSz w:w="11906" w:h="16838"/>
      <w:pgMar w:left="1417" w:right="849"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Liberation Sans">
    <w:altName w:val="Arial"/>
    <w:charset w:val="00"/>
    <w:family w:val="roman"/>
    <w:pitch w:val="variable"/>
  </w:font>
  <w:font w:name="Century">
    <w:charset w:val="01"/>
    <w:family w:val="roman"/>
    <w:pitch w:val="variable"/>
  </w:font>
  <w:font w:name="Wingdings">
    <w:charset w:val="02"/>
    <w:family w:val="auto"/>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1200" w:hanging="360"/>
      </w:pPr>
      <w:rPr>
        <w:rFonts w:ascii="Century" w:hAnsi="Century" w:cs="Century" w:hint="default"/>
      </w:rPr>
    </w:lvl>
    <w:lvl w:ilvl="1">
      <w:start w:val="1"/>
      <w:numFmt w:val="bullet"/>
      <w:lvlText w:val=""/>
      <w:lvlJc w:val="left"/>
      <w:pPr>
        <w:ind w:left="1680" w:hanging="420"/>
      </w:pPr>
      <w:rPr>
        <w:rFonts w:ascii="Wingdings" w:hAnsi="Wingdings" w:cs="Wingdings" w:hint="default"/>
      </w:rPr>
    </w:lvl>
    <w:lvl w:ilvl="2">
      <w:start w:val="1"/>
      <w:numFmt w:val="bullet"/>
      <w:lvlText w:val=""/>
      <w:lvlJc w:val="left"/>
      <w:pPr>
        <w:ind w:left="2100" w:hanging="420"/>
      </w:pPr>
      <w:rPr>
        <w:rFonts w:ascii="Wingdings" w:hAnsi="Wingdings" w:cs="Wingdings" w:hint="default"/>
      </w:rPr>
    </w:lvl>
    <w:lvl w:ilvl="3">
      <w:start w:val="1"/>
      <w:numFmt w:val="bullet"/>
      <w:lvlText w:val=""/>
      <w:lvlJc w:val="left"/>
      <w:pPr>
        <w:ind w:left="2520" w:hanging="420"/>
      </w:pPr>
      <w:rPr>
        <w:rFonts w:ascii="Wingdings" w:hAnsi="Wingdings" w:cs="Wingdings" w:hint="default"/>
      </w:rPr>
    </w:lvl>
    <w:lvl w:ilvl="4">
      <w:start w:val="1"/>
      <w:numFmt w:val="bullet"/>
      <w:lvlText w:val=""/>
      <w:lvlJc w:val="left"/>
      <w:pPr>
        <w:ind w:left="2940" w:hanging="420"/>
      </w:pPr>
      <w:rPr>
        <w:rFonts w:ascii="Wingdings" w:hAnsi="Wingdings" w:cs="Wingdings" w:hint="default"/>
      </w:rPr>
    </w:lvl>
    <w:lvl w:ilvl="5">
      <w:start w:val="1"/>
      <w:numFmt w:val="bullet"/>
      <w:lvlText w:val=""/>
      <w:lvlJc w:val="left"/>
      <w:pPr>
        <w:ind w:left="3360" w:hanging="420"/>
      </w:pPr>
      <w:rPr>
        <w:rFonts w:ascii="Wingdings" w:hAnsi="Wingdings" w:cs="Wingdings" w:hint="default"/>
      </w:rPr>
    </w:lvl>
    <w:lvl w:ilvl="6">
      <w:start w:val="1"/>
      <w:numFmt w:val="bullet"/>
      <w:lvlText w:val=""/>
      <w:lvlJc w:val="left"/>
      <w:pPr>
        <w:ind w:left="3780" w:hanging="420"/>
      </w:pPr>
      <w:rPr>
        <w:rFonts w:ascii="Wingdings" w:hAnsi="Wingdings" w:cs="Wingdings" w:hint="default"/>
      </w:rPr>
    </w:lvl>
    <w:lvl w:ilvl="7">
      <w:start w:val="1"/>
      <w:numFmt w:val="bullet"/>
      <w:lvlText w:val=""/>
      <w:lvlJc w:val="left"/>
      <w:pPr>
        <w:ind w:left="4200" w:hanging="420"/>
      </w:pPr>
      <w:rPr>
        <w:rFonts w:ascii="Wingdings" w:hAnsi="Wingdings" w:cs="Wingdings" w:hint="default"/>
      </w:rPr>
    </w:lvl>
    <w:lvl w:ilvl="8">
      <w:start w:val="1"/>
      <w:numFmt w:val="bullet"/>
      <w:lvlText w:val=""/>
      <w:lvlJc w:val="left"/>
      <w:pPr>
        <w:ind w:left="4620" w:hanging="42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840"/>
</w:settings>
</file>

<file path=word/styles.xml><?xml version="1.0" encoding="utf-8"?>
<w:styles xmlns:w="http://schemas.openxmlformats.org/wordprocessingml/2006/main">
  <w:docDefaults>
    <w:rPrDefault>
      <w:rPr>
        <w:rFonts w:ascii="Century" w:hAnsi="Century" w:eastAsia="SimSun" w:cs="Times New Roman"/>
        <w:sz w:val="21"/>
        <w:szCs w:val="22"/>
        <w:lang w:val="en-US" w:eastAsia="ja-JP"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d14635"/>
    <w:pPr>
      <w:widowControl w:val="false"/>
      <w:suppressAutoHyphens w:val="true"/>
      <w:bidi w:val="0"/>
      <w:jc w:val="both"/>
    </w:pPr>
    <w:rPr>
      <w:rFonts w:ascii="Century" w:hAnsi="Century" w:eastAsia="SimSun" w:cs="Times New Roman"/>
      <w:color w:val="00000A"/>
      <w:sz w:val="21"/>
      <w:szCs w:val="22"/>
      <w:lang w:val="en-US" w:eastAsia="ja-JP" w:bidi="ar-SA"/>
    </w:rPr>
  </w:style>
  <w:style w:type="character" w:styleId="DefaultParagraphFont" w:default="1">
    <w:name w:val="Default Paragraph Font"/>
    <w:uiPriority w:val="1"/>
    <w:semiHidden/>
    <w:unhideWhenUsed/>
    <w:rPr/>
  </w:style>
  <w:style w:type="character" w:styleId="Appleconvertedspace" w:customStyle="1">
    <w:name w:val="apple-converted-space"/>
    <w:rsid w:val="00f97c13"/>
    <w:basedOn w:val="DefaultParagraphFont"/>
    <w:rPr/>
  </w:style>
  <w:style w:type="character" w:styleId="LienInternet" w:customStyle="1">
    <w:name w:val="Lien Internet"/>
    <w:uiPriority w:val="99"/>
    <w:semiHidden/>
    <w:unhideWhenUsed/>
    <w:rsid w:val="00f97c13"/>
    <w:basedOn w:val="DefaultParagraphFont"/>
    <w:rPr>
      <w:color w:val="0000FF"/>
      <w:u w:val="single"/>
      <w:lang w:val="zxx" w:eastAsia="zxx" w:bidi="zxx"/>
    </w:rPr>
  </w:style>
  <w:style w:type="character" w:styleId="ListLabel1" w:customStyle="1">
    <w:name w:val="ListLabel 1"/>
    <w:rPr/>
  </w:style>
  <w:style w:type="character" w:styleId="Puces" w:customStyle="1">
    <w:name w:val="Puces"/>
    <w:rPr>
      <w:rFonts w:ascii="OpenSymbol" w:hAnsi="OpenSymbol" w:eastAsia="OpenSymbol" w:cs="OpenSymbol"/>
    </w:rPr>
  </w:style>
  <w:style w:type="character" w:styleId="Caractresdenumrotation" w:customStyle="1">
    <w:name w:val="Caractères de numérotation"/>
    <w:rPr/>
  </w:style>
  <w:style w:type="character" w:styleId="Caractresdenotedebasdepage" w:customStyle="1">
    <w:name w:val="Caractères de note de bas de page"/>
    <w:rPr/>
  </w:style>
  <w:style w:type="character" w:styleId="Ancredenotedebasdepage" w:customStyle="1">
    <w:name w:val="Ancre de note de bas de page"/>
    <w:rPr>
      <w:vertAlign w:val="superscript"/>
    </w:rPr>
  </w:style>
  <w:style w:type="character" w:styleId="ListLabel2">
    <w:name w:val="ListLabel 2"/>
    <w:rPr>
      <w:rFonts w:cs="Century"/>
    </w:rPr>
  </w:style>
  <w:style w:type="character" w:styleId="ListLabel3">
    <w:name w:val="ListLabel 3"/>
    <w:rPr>
      <w:rFonts w:cs="Wingdings"/>
    </w:rPr>
  </w:style>
  <w:style w:type="character" w:styleId="ListLabel4">
    <w:name w:val="ListLabel 4"/>
    <w:rPr>
      <w:rFonts w:cs="Symbol"/>
    </w:rPr>
  </w:style>
  <w:style w:type="character" w:styleId="ListLabel5">
    <w:name w:val="ListLabel 5"/>
    <w:rPr>
      <w:rFonts w:cs="OpenSymbol"/>
    </w:rPr>
  </w:style>
  <w:style w:type="character" w:styleId="ListLabel6">
    <w:name w:val="ListLabel 6"/>
    <w:rPr>
      <w:rFonts w:cs="Century"/>
    </w:rPr>
  </w:style>
  <w:style w:type="character" w:styleId="ListLabel7">
    <w:name w:val="ListLabel 7"/>
    <w:rPr>
      <w:rFonts w:cs="Wingdings"/>
    </w:rPr>
  </w:style>
  <w:style w:type="character" w:styleId="ListLabel8">
    <w:name w:val="ListLabel 8"/>
    <w:rPr>
      <w:rFonts w:cs="Symbol"/>
    </w:rPr>
  </w:style>
  <w:style w:type="character" w:styleId="ListLabel9">
    <w:name w:val="ListLabel 9"/>
    <w:rPr>
      <w:rFonts w:cs="OpenSymbol"/>
    </w:rPr>
  </w:style>
  <w:style w:type="character" w:styleId="ListLabel10">
    <w:name w:val="ListLabel 10"/>
    <w:rPr>
      <w:rFonts w:cs="Century"/>
    </w:rPr>
  </w:style>
  <w:style w:type="character" w:styleId="ListLabel11">
    <w:name w:val="ListLabel 11"/>
    <w:rPr>
      <w:rFonts w:cs="Wingdings"/>
    </w:rPr>
  </w:style>
  <w:style w:type="character" w:styleId="ListLabel12">
    <w:name w:val="ListLabel 12"/>
    <w:rPr>
      <w:rFonts w:cs="Symbol"/>
    </w:rPr>
  </w:style>
  <w:style w:type="character" w:styleId="ListLabel13">
    <w:name w:val="ListLabel 13"/>
    <w:rPr>
      <w:rFonts w:cs="OpenSymbol"/>
    </w:rPr>
  </w:style>
  <w:style w:type="character" w:styleId="ListLabel14">
    <w:name w:val="ListLabel 14"/>
    <w:rPr>
      <w:rFonts w:cs="Century"/>
    </w:rPr>
  </w:style>
  <w:style w:type="character" w:styleId="ListLabel15">
    <w:name w:val="ListLabel 15"/>
    <w:rPr>
      <w:rFonts w:cs="Wingdings"/>
    </w:rPr>
  </w:style>
  <w:style w:type="character" w:styleId="ListLabel16">
    <w:name w:val="ListLabel 16"/>
    <w:rPr>
      <w:rFonts w:cs="Symbol"/>
    </w:rPr>
  </w:style>
  <w:style w:type="character" w:styleId="ListLabel17">
    <w:name w:val="ListLabel 17"/>
    <w:rPr>
      <w:rFonts w:cs="OpenSymbol"/>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customStyle="1">
    <w:name w:val="Index"/>
    <w:basedOn w:val="Normal"/>
    <w:pPr>
      <w:suppressLineNumbers/>
    </w:pPr>
    <w:rPr>
      <w:rFonts w:cs="Mangal"/>
    </w:rPr>
  </w:style>
  <w:style w:type="paragraph" w:styleId="Titreprincipal">
    <w:name w:val="Titre principal"/>
    <w:basedOn w:val="Normal"/>
    <w:pPr>
      <w:keepNext/>
      <w:spacing w:before="240" w:after="120"/>
      <w:jc w:val="left"/>
    </w:pPr>
    <w:rPr>
      <w:rFonts w:ascii="Liberation Sans" w:hAnsi="Liberation Sans" w:eastAsia="Microsoft YaHei" w:cs="Mangal"/>
      <w:sz w:val="28"/>
      <w:szCs w:val="28"/>
    </w:rPr>
  </w:style>
  <w:style w:type="paragraph" w:styleId="Caption">
    <w:name w:val="caption"/>
    <w:basedOn w:val="Normal"/>
    <w:pPr>
      <w:suppressLineNumbers/>
      <w:spacing w:before="120" w:after="120"/>
    </w:pPr>
    <w:rPr>
      <w:rFonts w:cs="Mangal"/>
      <w:i/>
      <w:iCs/>
      <w:sz w:val="24"/>
      <w:szCs w:val="24"/>
    </w:rPr>
  </w:style>
  <w:style w:type="paragraph" w:styleId="ListParagraph">
    <w:name w:val="List Paragraph"/>
    <w:uiPriority w:val="34"/>
    <w:qFormat/>
    <w:rsid w:val="00905806"/>
    <w:basedOn w:val="Normal"/>
    <w:pPr>
      <w:ind w:left="840" w:right="0" w:hanging="0"/>
    </w:pPr>
    <w:rPr/>
  </w:style>
  <w:style w:type="paragraph" w:styleId="Footnotetext">
    <w:name w:val="footnote text"/>
    <w:basedOn w:val="Normal"/>
    <w:pPr/>
    <w:rPr/>
  </w:style>
  <w:style w:type="paragraph" w:styleId="Pieddepage">
    <w:name w:val="Pied de page"/>
    <w:basedOn w:val="Normal"/>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cn79@numericable.fr"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2015-02-17T21:24:00Z</dcterms:created>
  <dc:creator>comite scrabble san</dc:creator>
  <dc:language>fr-FR</dc:language>
  <cp:lastModifiedBy>comite scrabble san</cp:lastModifiedBy>
  <dcterms:modified xsi:type="dcterms:W3CDTF">2015-02-17T21:24:00Z</dcterms:modified>
  <cp:revision>2</cp:revision>
</cp:coreProperties>
</file>